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CF" w:rsidRPr="002252CF" w:rsidRDefault="002252CF" w:rsidP="002252CF">
      <w:pPr>
        <w:jc w:val="center"/>
        <w:rPr>
          <w:rFonts w:ascii="仿宋_GB2312" w:eastAsia="仿宋_GB2312" w:hAnsi="宋体" w:cs="Times New Roman"/>
          <w:sz w:val="28"/>
          <w:szCs w:val="24"/>
        </w:rPr>
      </w:pPr>
      <w:bookmarkStart w:id="0" w:name="_GoBack"/>
      <w:bookmarkEnd w:id="0"/>
    </w:p>
    <w:p w:rsidR="002252CF" w:rsidRPr="002252CF" w:rsidRDefault="002252CF" w:rsidP="002252CF">
      <w:pPr>
        <w:jc w:val="center"/>
        <w:rPr>
          <w:rFonts w:ascii="仿宋_GB2312" w:eastAsia="仿宋_GB2312" w:hAnsi="宋体" w:cs="Times New Roman"/>
          <w:sz w:val="28"/>
          <w:szCs w:val="24"/>
        </w:rPr>
      </w:pPr>
    </w:p>
    <w:p w:rsidR="002252CF" w:rsidRPr="002252CF" w:rsidRDefault="002252CF" w:rsidP="002252CF">
      <w:pPr>
        <w:jc w:val="center"/>
        <w:rPr>
          <w:rFonts w:ascii="仿宋_GB2312" w:eastAsia="仿宋_GB2312" w:hAnsi="宋体" w:cs="Times New Roman"/>
          <w:sz w:val="28"/>
          <w:szCs w:val="24"/>
        </w:rPr>
      </w:pPr>
    </w:p>
    <w:p w:rsidR="002252CF" w:rsidRPr="002252CF" w:rsidRDefault="002252CF" w:rsidP="002252CF">
      <w:pPr>
        <w:jc w:val="center"/>
        <w:rPr>
          <w:rFonts w:ascii="仿宋_GB2312" w:eastAsia="仿宋_GB2312" w:hAnsi="宋体" w:cs="Times New Roman"/>
          <w:sz w:val="28"/>
          <w:szCs w:val="24"/>
        </w:rPr>
      </w:pPr>
    </w:p>
    <w:p w:rsidR="002252CF" w:rsidRPr="002252CF" w:rsidRDefault="002252CF" w:rsidP="002252CF">
      <w:pPr>
        <w:jc w:val="center"/>
        <w:rPr>
          <w:rFonts w:ascii="仿宋_GB2312" w:eastAsia="仿宋_GB2312" w:hAnsi="宋体" w:cs="Times New Roman"/>
          <w:sz w:val="28"/>
          <w:szCs w:val="24"/>
        </w:rPr>
      </w:pPr>
    </w:p>
    <w:p w:rsidR="002252CF" w:rsidRPr="002252CF" w:rsidRDefault="002252CF" w:rsidP="002252CF">
      <w:pPr>
        <w:jc w:val="center"/>
        <w:rPr>
          <w:rFonts w:ascii="仿宋_GB2312" w:eastAsia="仿宋_GB2312" w:hAnsi="宋体" w:cs="Times New Roman"/>
          <w:sz w:val="28"/>
          <w:szCs w:val="24"/>
        </w:rPr>
      </w:pPr>
    </w:p>
    <w:p w:rsidR="002252CF" w:rsidRPr="002252CF" w:rsidRDefault="002252CF" w:rsidP="002252CF">
      <w:pPr>
        <w:jc w:val="center"/>
        <w:rPr>
          <w:rFonts w:ascii="仿宋_GB2312" w:eastAsia="仿宋_GB2312" w:hAnsi="宋体" w:cs="Times New Roman"/>
          <w:sz w:val="28"/>
          <w:szCs w:val="24"/>
        </w:rPr>
      </w:pPr>
      <w:r w:rsidRPr="002252CF">
        <w:rPr>
          <w:rFonts w:ascii="仿宋_GB2312" w:eastAsia="仿宋_GB2312" w:hAnsi="宋体" w:cs="Times New Roman" w:hint="eastAsia"/>
          <w:sz w:val="28"/>
          <w:szCs w:val="24"/>
        </w:rPr>
        <w:t>2017年第</w:t>
      </w:r>
      <w:r w:rsidR="004F2B70">
        <w:rPr>
          <w:rFonts w:ascii="仿宋_GB2312" w:eastAsia="仿宋_GB2312" w:hAnsi="宋体" w:cs="Times New Roman" w:hint="eastAsia"/>
          <w:sz w:val="28"/>
          <w:szCs w:val="24"/>
        </w:rPr>
        <w:t>4</w:t>
      </w:r>
      <w:r w:rsidRPr="002252CF">
        <w:rPr>
          <w:rFonts w:ascii="仿宋_GB2312" w:eastAsia="仿宋_GB2312" w:hAnsi="宋体" w:cs="Times New Roman" w:hint="eastAsia"/>
          <w:sz w:val="28"/>
          <w:szCs w:val="24"/>
        </w:rPr>
        <w:t>期</w:t>
      </w:r>
    </w:p>
    <w:p w:rsidR="002252CF" w:rsidRPr="002252CF" w:rsidRDefault="002252CF" w:rsidP="002252CF">
      <w:pPr>
        <w:jc w:val="center"/>
        <w:rPr>
          <w:rFonts w:ascii="仿宋_GB2312" w:eastAsia="仿宋_GB2312" w:hAnsi="宋体" w:cs="Times New Roman"/>
          <w:szCs w:val="24"/>
        </w:rPr>
      </w:pPr>
      <w:r w:rsidRPr="002252CF">
        <w:rPr>
          <w:rFonts w:ascii="仿宋_GB2312" w:eastAsia="仿宋_GB2312" w:hAnsi="宋体" w:cs="Times New Roman" w:hint="eastAsia"/>
          <w:sz w:val="28"/>
          <w:szCs w:val="24"/>
        </w:rPr>
        <w:t>（总第</w:t>
      </w:r>
      <w:r w:rsidRPr="002252CF">
        <w:rPr>
          <w:rFonts w:ascii="仿宋_GB2312" w:eastAsia="仿宋_GB2312" w:hAnsi="宋体" w:cs="Times New Roman" w:hint="eastAsia"/>
          <w:color w:val="000000"/>
          <w:sz w:val="28"/>
          <w:szCs w:val="24"/>
        </w:rPr>
        <w:t>5</w:t>
      </w:r>
      <w:r w:rsidR="004F2B70">
        <w:rPr>
          <w:rFonts w:ascii="仿宋_GB2312" w:eastAsia="仿宋_GB2312" w:hAnsi="宋体" w:cs="Times New Roman" w:hint="eastAsia"/>
          <w:color w:val="000000"/>
          <w:sz w:val="28"/>
          <w:szCs w:val="24"/>
        </w:rPr>
        <w:t>8</w:t>
      </w:r>
      <w:r w:rsidRPr="002252CF">
        <w:rPr>
          <w:rFonts w:ascii="仿宋_GB2312" w:eastAsia="仿宋_GB2312" w:hAnsi="宋体" w:cs="Times New Roman" w:hint="eastAsia"/>
          <w:sz w:val="28"/>
          <w:szCs w:val="24"/>
        </w:rPr>
        <w:t>期）</w:t>
      </w:r>
    </w:p>
    <w:p w:rsidR="002252CF" w:rsidRPr="002252CF" w:rsidRDefault="002252CF" w:rsidP="002252CF">
      <w:pPr>
        <w:ind w:firstLineChars="200" w:firstLine="560"/>
        <w:rPr>
          <w:rFonts w:ascii="仿宋_GB2312" w:eastAsia="仿宋_GB2312" w:hAnsi="Tahoma" w:cs="Tahoma"/>
          <w:color w:val="484848"/>
          <w:sz w:val="28"/>
          <w:szCs w:val="28"/>
        </w:rPr>
      </w:pPr>
      <w:r w:rsidRPr="002252CF">
        <w:rPr>
          <w:rFonts w:ascii="仿宋_GB2312" w:eastAsia="仿宋_GB2312" w:hAnsi="Tahoma" w:cs="Tahoma" w:hint="eastAsia"/>
          <w:color w:val="484848"/>
          <w:sz w:val="28"/>
          <w:szCs w:val="28"/>
        </w:rPr>
        <w:t xml:space="preserve">                                    2017年</w:t>
      </w:r>
      <w:r w:rsidR="004F2B70">
        <w:rPr>
          <w:rFonts w:ascii="仿宋_GB2312" w:eastAsia="仿宋_GB2312" w:hAnsi="Tahoma" w:cs="Tahoma" w:hint="eastAsia"/>
          <w:color w:val="484848"/>
          <w:sz w:val="28"/>
          <w:szCs w:val="28"/>
        </w:rPr>
        <w:t>7</w:t>
      </w:r>
      <w:r w:rsidRPr="002252CF">
        <w:rPr>
          <w:rFonts w:ascii="仿宋_GB2312" w:eastAsia="仿宋_GB2312" w:hAnsi="Tahoma" w:cs="Tahoma" w:hint="eastAsia"/>
          <w:color w:val="484848"/>
          <w:sz w:val="28"/>
          <w:szCs w:val="28"/>
        </w:rPr>
        <w:t>月</w:t>
      </w:r>
      <w:r w:rsidR="004F2B70">
        <w:rPr>
          <w:rFonts w:ascii="仿宋_GB2312" w:eastAsia="仿宋_GB2312" w:hAnsi="Tahoma" w:cs="Tahoma" w:hint="eastAsia"/>
          <w:color w:val="484848"/>
          <w:sz w:val="28"/>
          <w:szCs w:val="28"/>
        </w:rPr>
        <w:t>9</w:t>
      </w:r>
      <w:r w:rsidRPr="002252CF">
        <w:rPr>
          <w:rFonts w:ascii="仿宋_GB2312" w:eastAsia="仿宋_GB2312" w:hAnsi="Tahoma" w:cs="Tahoma" w:hint="eastAsia"/>
          <w:color w:val="484848"/>
          <w:sz w:val="28"/>
          <w:szCs w:val="28"/>
        </w:rPr>
        <w:t>日</w:t>
      </w:r>
    </w:p>
    <w:p w:rsidR="002252CF" w:rsidRPr="002252CF" w:rsidRDefault="002252CF" w:rsidP="00791F0D">
      <w:pPr>
        <w:ind w:firstLineChars="200" w:firstLine="640"/>
        <w:rPr>
          <w:rFonts w:ascii="仿宋_GB2312" w:eastAsia="仿宋_GB2312" w:hAnsi="宋体" w:cs="Times New Roman"/>
          <w:sz w:val="32"/>
          <w:szCs w:val="32"/>
        </w:rPr>
      </w:pPr>
      <w:r w:rsidRPr="002252CF">
        <w:rPr>
          <w:rFonts w:ascii="仿宋_GB2312" w:eastAsia="仿宋_GB2312" w:hAnsi="宋体" w:cs="Times New Roman" w:hint="eastAsia"/>
          <w:sz w:val="32"/>
          <w:szCs w:val="32"/>
        </w:rPr>
        <w:t>●</w:t>
      </w:r>
      <w:r w:rsidR="00D60049">
        <w:rPr>
          <w:rFonts w:ascii="仿宋_GB2312" w:eastAsia="仿宋_GB2312" w:hAnsi="宋体" w:cs="Times New Roman" w:hint="eastAsia"/>
          <w:sz w:val="32"/>
          <w:szCs w:val="32"/>
        </w:rPr>
        <w:t>组织</w:t>
      </w:r>
      <w:r w:rsidR="00BC6D87">
        <w:rPr>
          <w:rFonts w:ascii="仿宋_GB2312" w:eastAsia="仿宋_GB2312" w:hAnsi="宋体" w:cs="Times New Roman" w:hint="eastAsia"/>
          <w:sz w:val="32"/>
          <w:szCs w:val="32"/>
        </w:rPr>
        <w:t>毕业论文答辩</w:t>
      </w:r>
    </w:p>
    <w:p w:rsidR="002252CF" w:rsidRDefault="002252CF" w:rsidP="00791F0D">
      <w:pPr>
        <w:ind w:firstLineChars="200" w:firstLine="640"/>
        <w:rPr>
          <w:rFonts w:ascii="仿宋_GB2312" w:eastAsia="仿宋_GB2312" w:hAnsi="宋体" w:cs="Times New Roman"/>
          <w:sz w:val="32"/>
          <w:szCs w:val="32"/>
        </w:rPr>
      </w:pPr>
      <w:r w:rsidRPr="002252CF">
        <w:rPr>
          <w:rFonts w:ascii="仿宋_GB2312" w:eastAsia="仿宋_GB2312" w:hAnsi="宋体" w:cs="Times New Roman" w:hint="eastAsia"/>
          <w:sz w:val="32"/>
          <w:szCs w:val="32"/>
        </w:rPr>
        <w:t>●</w:t>
      </w:r>
      <w:r w:rsidR="00D60049">
        <w:rPr>
          <w:rFonts w:ascii="仿宋_GB2312" w:eastAsia="仿宋_GB2312" w:hAnsi="宋体" w:cs="Times New Roman" w:hint="eastAsia"/>
          <w:sz w:val="32"/>
          <w:szCs w:val="32"/>
        </w:rPr>
        <w:t>2018届</w:t>
      </w:r>
      <w:r w:rsidR="00BC6D87">
        <w:rPr>
          <w:rFonts w:ascii="仿宋_GB2312" w:eastAsia="仿宋_GB2312" w:hAnsi="宋体" w:cs="Times New Roman" w:hint="eastAsia"/>
          <w:sz w:val="32"/>
          <w:szCs w:val="32"/>
        </w:rPr>
        <w:t>毕业</w:t>
      </w:r>
      <w:r w:rsidR="00D60049">
        <w:rPr>
          <w:rFonts w:ascii="仿宋_GB2312" w:eastAsia="仿宋_GB2312" w:hAnsi="宋体" w:cs="Times New Roman" w:hint="eastAsia"/>
          <w:sz w:val="32"/>
          <w:szCs w:val="32"/>
        </w:rPr>
        <w:t>生</w:t>
      </w:r>
      <w:r w:rsidR="00D530BD" w:rsidRPr="00D530BD">
        <w:rPr>
          <w:rFonts w:ascii="仿宋_GB2312" w:eastAsia="仿宋_GB2312" w:hAnsi="宋体" w:cs="Times New Roman" w:hint="eastAsia"/>
          <w:sz w:val="32"/>
          <w:szCs w:val="32"/>
        </w:rPr>
        <w:t>图像信息采集</w:t>
      </w:r>
      <w:r w:rsidR="00D60049">
        <w:rPr>
          <w:rFonts w:ascii="仿宋_GB2312" w:eastAsia="仿宋_GB2312" w:hAnsi="宋体" w:cs="Times New Roman" w:hint="eastAsia"/>
          <w:sz w:val="32"/>
          <w:szCs w:val="32"/>
        </w:rPr>
        <w:t>工作</w:t>
      </w:r>
    </w:p>
    <w:p w:rsidR="00D60049" w:rsidRPr="002252CF" w:rsidRDefault="00D60049" w:rsidP="00791F0D">
      <w:pPr>
        <w:ind w:firstLineChars="200" w:firstLine="640"/>
        <w:rPr>
          <w:rFonts w:ascii="仿宋_GB2312" w:eastAsia="仿宋_GB2312" w:hAnsi="宋体" w:cs="Times New Roman"/>
          <w:sz w:val="32"/>
          <w:szCs w:val="32"/>
        </w:rPr>
      </w:pPr>
      <w:r w:rsidRPr="002252CF">
        <w:rPr>
          <w:rFonts w:ascii="仿宋_GB2312" w:eastAsia="仿宋_GB2312" w:hAnsi="宋体" w:cs="Times New Roman" w:hint="eastAsia"/>
          <w:sz w:val="32"/>
          <w:szCs w:val="32"/>
        </w:rPr>
        <w:t>●</w:t>
      </w:r>
      <w:r>
        <w:rPr>
          <w:rFonts w:ascii="仿宋_GB2312" w:eastAsia="仿宋_GB2312" w:hAnsi="宋体" w:cs="Times New Roman" w:hint="eastAsia"/>
          <w:sz w:val="32"/>
          <w:szCs w:val="32"/>
        </w:rPr>
        <w:t>举办2017届毕业生学士学位审评会议</w:t>
      </w:r>
    </w:p>
    <w:p w:rsidR="002252CF" w:rsidRPr="002252CF" w:rsidRDefault="002252CF" w:rsidP="00791F0D">
      <w:pPr>
        <w:ind w:firstLineChars="200" w:firstLine="640"/>
        <w:jc w:val="left"/>
        <w:rPr>
          <w:rFonts w:ascii="仿宋_GB2312" w:eastAsia="仿宋_GB2312" w:hAnsi="宋体" w:cs="Times New Roman"/>
          <w:sz w:val="32"/>
          <w:szCs w:val="32"/>
        </w:rPr>
      </w:pPr>
      <w:r w:rsidRPr="002252CF">
        <w:rPr>
          <w:rFonts w:ascii="仿宋_GB2312" w:eastAsia="仿宋_GB2312" w:hAnsi="宋体" w:cs="Times New Roman" w:hint="eastAsia"/>
          <w:sz w:val="32"/>
          <w:szCs w:val="32"/>
        </w:rPr>
        <w:t>●</w:t>
      </w:r>
      <w:r w:rsidR="00D60049">
        <w:rPr>
          <w:rFonts w:ascii="仿宋_GB2312" w:eastAsia="仿宋_GB2312" w:hAnsi="宋体" w:cs="Times New Roman" w:hint="eastAsia"/>
          <w:sz w:val="32"/>
          <w:szCs w:val="32"/>
        </w:rPr>
        <w:t>2017届学生</w:t>
      </w:r>
      <w:r w:rsidR="00BC6D87">
        <w:rPr>
          <w:rFonts w:ascii="仿宋_GB2312" w:eastAsia="仿宋_GB2312" w:hAnsi="宋体" w:cs="Times New Roman" w:hint="eastAsia"/>
          <w:sz w:val="32"/>
          <w:szCs w:val="32"/>
        </w:rPr>
        <w:t>毕业典礼</w:t>
      </w:r>
    </w:p>
    <w:p w:rsidR="008324DF" w:rsidRDefault="007B6032" w:rsidP="008324DF">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sidR="008324DF" w:rsidRPr="00D4664F">
        <w:rPr>
          <w:rFonts w:ascii="仿宋" w:eastAsia="仿宋" w:hAnsi="仿宋" w:hint="eastAsia"/>
          <w:sz w:val="30"/>
          <w:szCs w:val="30"/>
        </w:rPr>
        <w:t>组织学生网上评教</w:t>
      </w:r>
    </w:p>
    <w:p w:rsidR="005046BA" w:rsidRDefault="005046BA" w:rsidP="00791F0D">
      <w:pPr>
        <w:ind w:firstLineChars="200" w:firstLine="640"/>
        <w:rPr>
          <w:rFonts w:ascii="仿宋_GB2312" w:eastAsia="仿宋_GB2312" w:hAnsi="宋体" w:cs="Times New Roman"/>
          <w:sz w:val="32"/>
          <w:szCs w:val="32"/>
        </w:rPr>
      </w:pPr>
      <w:r w:rsidRPr="002252CF">
        <w:rPr>
          <w:rFonts w:ascii="仿宋_GB2312" w:eastAsia="仿宋_GB2312" w:hAnsi="宋体" w:cs="Times New Roman" w:hint="eastAsia"/>
          <w:sz w:val="32"/>
          <w:szCs w:val="32"/>
        </w:rPr>
        <w:t>●</w:t>
      </w:r>
      <w:r w:rsidR="008324DF">
        <w:rPr>
          <w:rFonts w:ascii="仿宋_GB2312" w:eastAsia="仿宋_GB2312" w:hAnsi="宋体" w:cs="Times New Roman" w:hint="eastAsia"/>
          <w:sz w:val="32"/>
          <w:szCs w:val="32"/>
        </w:rPr>
        <w:t>组织学生期末考试</w:t>
      </w:r>
    </w:p>
    <w:p w:rsidR="00172E91" w:rsidRPr="00BC6D87" w:rsidRDefault="00172E91" w:rsidP="00BC6D87">
      <w:pPr>
        <w:spacing w:line="360" w:lineRule="auto"/>
        <w:ind w:firstLineChars="200" w:firstLine="640"/>
        <w:rPr>
          <w:rFonts w:ascii="仿宋" w:eastAsia="仿宋" w:hAnsi="仿宋" w:cs="Times New Roman"/>
          <w:sz w:val="30"/>
          <w:szCs w:val="30"/>
        </w:rPr>
      </w:pPr>
      <w:r w:rsidRPr="002252CF">
        <w:rPr>
          <w:rFonts w:ascii="仿宋_GB2312" w:eastAsia="仿宋_GB2312" w:hAnsi="宋体" w:cs="Times New Roman" w:hint="eastAsia"/>
          <w:sz w:val="32"/>
          <w:szCs w:val="32"/>
        </w:rPr>
        <w:t>●</w:t>
      </w:r>
      <w:r w:rsidR="00BC6D87" w:rsidRPr="00BC6D87">
        <w:rPr>
          <w:rFonts w:ascii="仿宋" w:eastAsia="仿宋" w:hAnsi="仿宋" w:cs="Times New Roman" w:hint="eastAsia"/>
          <w:sz w:val="30"/>
          <w:szCs w:val="30"/>
        </w:rPr>
        <w:t>做好下学期教学准备工作</w:t>
      </w:r>
    </w:p>
    <w:p w:rsidR="00B93EDB" w:rsidRDefault="0076052D" w:rsidP="00D530BD">
      <w:pPr>
        <w:ind w:firstLineChars="200" w:firstLine="640"/>
        <w:rPr>
          <w:rFonts w:ascii="仿宋" w:eastAsia="仿宋" w:hAnsi="仿宋"/>
          <w:sz w:val="30"/>
          <w:szCs w:val="30"/>
        </w:rPr>
      </w:pPr>
      <w:r w:rsidRPr="002252CF">
        <w:rPr>
          <w:rFonts w:ascii="仿宋_GB2312" w:eastAsia="仿宋_GB2312" w:hAnsi="宋体" w:cs="Times New Roman" w:hint="eastAsia"/>
          <w:sz w:val="32"/>
          <w:szCs w:val="32"/>
        </w:rPr>
        <w:t>●</w:t>
      </w:r>
      <w:r w:rsidR="00BC6D87" w:rsidRPr="00D4664F">
        <w:rPr>
          <w:rFonts w:ascii="仿宋" w:eastAsia="仿宋" w:hAnsi="仿宋" w:hint="eastAsia"/>
          <w:sz w:val="30"/>
          <w:szCs w:val="30"/>
        </w:rPr>
        <w:t>召开期末全体工作人员会议</w:t>
      </w:r>
    </w:p>
    <w:p w:rsidR="003B44E8" w:rsidRPr="00D44372" w:rsidRDefault="003B44E8" w:rsidP="003B44E8">
      <w:pPr>
        <w:ind w:firstLineChars="200" w:firstLine="640"/>
        <w:rPr>
          <w:rFonts w:ascii="仿宋_GB2312" w:eastAsia="仿宋_GB2312" w:hAnsi="宋体" w:cs="Times New Roman"/>
          <w:sz w:val="32"/>
          <w:szCs w:val="32"/>
        </w:rPr>
      </w:pPr>
    </w:p>
    <w:p w:rsidR="00CB072F" w:rsidRPr="00CB5EFC" w:rsidRDefault="00D60049" w:rsidP="00CB072F">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组织</w:t>
      </w:r>
      <w:r w:rsidR="00CB5EFC" w:rsidRPr="00CB5EFC">
        <w:rPr>
          <w:rFonts w:ascii="仿宋_GB2312" w:eastAsia="仿宋_GB2312" w:hAnsi="宋体" w:cs="Times New Roman" w:hint="eastAsia"/>
          <w:b/>
          <w:sz w:val="32"/>
          <w:szCs w:val="32"/>
        </w:rPr>
        <w:t>毕业论文答辩</w:t>
      </w:r>
    </w:p>
    <w:p w:rsidR="001300A5" w:rsidRPr="001300A5" w:rsidRDefault="00D60049" w:rsidP="001300A5">
      <w:pPr>
        <w:spacing w:line="360" w:lineRule="auto"/>
        <w:ind w:firstLineChars="200" w:firstLine="640"/>
        <w:rPr>
          <w:rFonts w:ascii="仿宋_GB2312" w:eastAsia="仿宋_GB2312" w:hAnsi="宋体" w:cs="Times New Roman"/>
          <w:sz w:val="32"/>
          <w:szCs w:val="32"/>
        </w:rPr>
      </w:pPr>
      <w:r>
        <w:rPr>
          <w:rFonts w:ascii="仿宋_GB2312" w:eastAsia="仿宋_GB2312" w:cs="Times New Roman" w:hint="eastAsia"/>
          <w:sz w:val="32"/>
          <w:szCs w:val="32"/>
        </w:rPr>
        <w:t>5月20日至5月28日，</w:t>
      </w:r>
      <w:r w:rsidR="001300A5" w:rsidRPr="001300A5">
        <w:rPr>
          <w:rFonts w:ascii="仿宋_GB2312" w:eastAsia="仿宋_GB2312" w:hAnsi="宋体" w:cs="Times New Roman" w:hint="eastAsia"/>
          <w:sz w:val="32"/>
          <w:szCs w:val="32"/>
        </w:rPr>
        <w:t>我院1</w:t>
      </w:r>
      <w:r w:rsidR="001300A5">
        <w:rPr>
          <w:rFonts w:ascii="仿宋_GB2312" w:eastAsia="仿宋_GB2312" w:hAnsi="宋体" w:cs="Times New Roman" w:hint="eastAsia"/>
          <w:sz w:val="32"/>
          <w:szCs w:val="32"/>
        </w:rPr>
        <w:t>9</w:t>
      </w:r>
      <w:r w:rsidR="001300A5" w:rsidRPr="001300A5">
        <w:rPr>
          <w:rFonts w:ascii="仿宋_GB2312" w:eastAsia="仿宋_GB2312" w:hAnsi="宋体" w:cs="Times New Roman" w:hint="eastAsia"/>
          <w:sz w:val="32"/>
          <w:szCs w:val="32"/>
        </w:rPr>
        <w:t>个专业在相山校区进行了201</w:t>
      </w:r>
      <w:r w:rsidR="001300A5">
        <w:rPr>
          <w:rFonts w:ascii="仿宋_GB2312" w:eastAsia="仿宋_GB2312" w:hAnsi="宋体" w:cs="Times New Roman" w:hint="eastAsia"/>
          <w:sz w:val="32"/>
          <w:szCs w:val="32"/>
        </w:rPr>
        <w:t>7</w:t>
      </w:r>
      <w:r w:rsidR="001300A5" w:rsidRPr="001300A5">
        <w:rPr>
          <w:rFonts w:ascii="仿宋_GB2312" w:eastAsia="仿宋_GB2312" w:hAnsi="宋体" w:cs="Times New Roman" w:hint="eastAsia"/>
          <w:sz w:val="32"/>
          <w:szCs w:val="32"/>
        </w:rPr>
        <w:t>届学生毕业论文答辩。各专业答辩组织有序，过程顺利，效果良好。</w:t>
      </w:r>
    </w:p>
    <w:p w:rsidR="00D60049" w:rsidRDefault="001300A5" w:rsidP="001300A5">
      <w:pPr>
        <w:pStyle w:val="reader-word-layer"/>
        <w:shd w:val="clear" w:color="auto" w:fill="FFFFFF"/>
        <w:spacing w:before="0" w:beforeAutospacing="0" w:after="0" w:afterAutospacing="0"/>
        <w:ind w:firstLineChars="200" w:firstLine="640"/>
        <w:rPr>
          <w:rFonts w:ascii="仿宋_GB2312" w:eastAsia="仿宋_GB2312" w:cs="Times New Roman"/>
          <w:kern w:val="2"/>
          <w:sz w:val="32"/>
          <w:szCs w:val="32"/>
        </w:rPr>
      </w:pPr>
      <w:r w:rsidRPr="001300A5">
        <w:rPr>
          <w:rFonts w:ascii="仿宋_GB2312" w:eastAsia="仿宋_GB2312" w:cs="Times New Roman" w:hint="eastAsia"/>
          <w:kern w:val="2"/>
          <w:sz w:val="32"/>
          <w:szCs w:val="32"/>
        </w:rPr>
        <w:lastRenderedPageBreak/>
        <w:t xml:space="preserve"> 答辩采取集中时间、固定场所、</w:t>
      </w:r>
      <w:proofErr w:type="gramStart"/>
      <w:r w:rsidRPr="001300A5">
        <w:rPr>
          <w:rFonts w:ascii="仿宋_GB2312" w:eastAsia="仿宋_GB2312" w:cs="Times New Roman" w:hint="eastAsia"/>
          <w:kern w:val="2"/>
          <w:sz w:val="32"/>
          <w:szCs w:val="32"/>
        </w:rPr>
        <w:t>先论后答</w:t>
      </w:r>
      <w:proofErr w:type="gramEnd"/>
      <w:r w:rsidRPr="001300A5">
        <w:rPr>
          <w:rFonts w:ascii="仿宋_GB2312" w:eastAsia="仿宋_GB2312" w:cs="Times New Roman" w:hint="eastAsia"/>
          <w:kern w:val="2"/>
          <w:sz w:val="32"/>
          <w:szCs w:val="32"/>
        </w:rPr>
        <w:t>、讨论评议的方式进行。在论文答辩中，答辩老师普遍以认真、严谨的态度，考察毕业生掌握专业知识的熟练程度，对同学们的答辩论文进行精辟的讲解，指出论文中的闪光点和不足，对同学们的毕业论文提出了宝贵意见。同时，各答辩小组严格按照学院的规定和毕业论文评价指标的要求，结合专业特点，客观、公正地评定了学生毕业论文成绩，顺利完成了本届学生毕业论文的评定工作。</w:t>
      </w:r>
    </w:p>
    <w:p w:rsidR="001300A5" w:rsidRPr="00D60049" w:rsidRDefault="001300A5" w:rsidP="001300A5">
      <w:pPr>
        <w:pStyle w:val="reader-word-layer"/>
        <w:shd w:val="clear" w:color="auto" w:fill="FFFFFF"/>
        <w:spacing w:before="0" w:beforeAutospacing="0" w:after="0" w:afterAutospacing="0"/>
        <w:ind w:firstLineChars="200" w:firstLine="640"/>
        <w:rPr>
          <w:rFonts w:ascii="仿宋_GB2312" w:eastAsia="仿宋_GB2312" w:cs="Times New Roman"/>
          <w:kern w:val="2"/>
          <w:sz w:val="32"/>
          <w:szCs w:val="32"/>
        </w:rPr>
      </w:pPr>
    </w:p>
    <w:p w:rsidR="00CB072F" w:rsidRPr="00CB072F" w:rsidRDefault="00D60049" w:rsidP="005B1F01">
      <w:pPr>
        <w:jc w:val="center"/>
        <w:rPr>
          <w:rFonts w:ascii="仿宋_GB2312" w:eastAsia="仿宋_GB2312" w:hAnsi="宋体" w:cs="Times New Roman"/>
          <w:b/>
          <w:sz w:val="32"/>
          <w:szCs w:val="32"/>
        </w:rPr>
      </w:pPr>
      <w:r w:rsidRPr="00D60049">
        <w:rPr>
          <w:rFonts w:ascii="仿宋_GB2312" w:eastAsia="仿宋_GB2312" w:hAnsi="宋体" w:cs="Times New Roman" w:hint="eastAsia"/>
          <w:b/>
          <w:sz w:val="32"/>
          <w:szCs w:val="32"/>
        </w:rPr>
        <w:t>2018届毕业</w:t>
      </w:r>
      <w:r w:rsidR="00D530BD">
        <w:rPr>
          <w:rFonts w:ascii="仿宋_GB2312" w:eastAsia="仿宋_GB2312" w:hAnsi="宋体" w:cs="Times New Roman" w:hint="eastAsia"/>
          <w:b/>
          <w:sz w:val="32"/>
          <w:szCs w:val="32"/>
        </w:rPr>
        <w:t>生图像信息采集</w:t>
      </w:r>
      <w:r>
        <w:rPr>
          <w:rFonts w:ascii="仿宋_GB2312" w:eastAsia="仿宋_GB2312" w:hAnsi="宋体" w:cs="Times New Roman" w:hint="eastAsia"/>
          <w:b/>
          <w:sz w:val="32"/>
          <w:szCs w:val="32"/>
        </w:rPr>
        <w:t>工作</w:t>
      </w:r>
    </w:p>
    <w:p w:rsidR="0018598F" w:rsidRPr="0018598F" w:rsidRDefault="0018598F" w:rsidP="0018598F">
      <w:pPr>
        <w:pStyle w:val="reader-word-layer"/>
        <w:shd w:val="clear" w:color="auto" w:fill="FFFFFF"/>
        <w:spacing w:before="0" w:beforeAutospacing="0" w:after="0" w:afterAutospacing="0"/>
        <w:ind w:firstLineChars="200" w:firstLine="640"/>
        <w:rPr>
          <w:rFonts w:ascii="仿宋_GB2312" w:eastAsia="仿宋_GB2312" w:cs="Times New Roman"/>
          <w:kern w:val="2"/>
          <w:sz w:val="32"/>
          <w:szCs w:val="32"/>
        </w:rPr>
      </w:pPr>
      <w:r w:rsidRPr="0018598F">
        <w:rPr>
          <w:rFonts w:ascii="仿宋_GB2312" w:eastAsia="仿宋_GB2312" w:cs="Times New Roman" w:hint="eastAsia"/>
          <w:kern w:val="2"/>
          <w:sz w:val="32"/>
          <w:szCs w:val="32"/>
        </w:rPr>
        <w:t>我院2018</w:t>
      </w:r>
      <w:r w:rsidR="00D530BD">
        <w:rPr>
          <w:rFonts w:ascii="仿宋_GB2312" w:eastAsia="仿宋_GB2312" w:cs="Times New Roman" w:hint="eastAsia"/>
          <w:kern w:val="2"/>
          <w:sz w:val="32"/>
          <w:szCs w:val="32"/>
        </w:rPr>
        <w:t>届</w:t>
      </w:r>
      <w:r w:rsidRPr="0018598F">
        <w:rPr>
          <w:rFonts w:ascii="仿宋_GB2312" w:eastAsia="仿宋_GB2312" w:cs="Times New Roman" w:hint="eastAsia"/>
          <w:kern w:val="2"/>
          <w:sz w:val="32"/>
          <w:szCs w:val="32"/>
        </w:rPr>
        <w:t>毕业生图像信息采集工作</w:t>
      </w:r>
      <w:r>
        <w:rPr>
          <w:rFonts w:ascii="仿宋_GB2312" w:eastAsia="仿宋_GB2312" w:cs="Times New Roman" w:hint="eastAsia"/>
          <w:kern w:val="2"/>
          <w:sz w:val="32"/>
          <w:szCs w:val="32"/>
        </w:rPr>
        <w:t>于</w:t>
      </w:r>
      <w:r w:rsidRPr="0018598F">
        <w:rPr>
          <w:rFonts w:ascii="仿宋_GB2312" w:eastAsia="仿宋_GB2312" w:cs="Times New Roman" w:hint="eastAsia"/>
          <w:kern w:val="2"/>
          <w:sz w:val="32"/>
          <w:szCs w:val="32"/>
        </w:rPr>
        <w:t>2017年5月21日下午</w:t>
      </w:r>
      <w:r>
        <w:rPr>
          <w:rFonts w:ascii="仿宋_GB2312" w:eastAsia="仿宋_GB2312" w:cs="Times New Roman" w:hint="eastAsia"/>
          <w:kern w:val="2"/>
          <w:sz w:val="32"/>
          <w:szCs w:val="32"/>
        </w:rPr>
        <w:t>在</w:t>
      </w:r>
      <w:r w:rsidRPr="0018598F">
        <w:rPr>
          <w:rFonts w:ascii="仿宋_GB2312" w:eastAsia="仿宋_GB2312" w:cs="Times New Roman" w:hint="eastAsia"/>
          <w:kern w:val="2"/>
          <w:sz w:val="32"/>
          <w:szCs w:val="32"/>
        </w:rPr>
        <w:t>文科</w:t>
      </w:r>
      <w:proofErr w:type="gramStart"/>
      <w:r w:rsidRPr="0018598F">
        <w:rPr>
          <w:rFonts w:ascii="仿宋_GB2312" w:eastAsia="仿宋_GB2312" w:cs="Times New Roman" w:hint="eastAsia"/>
          <w:kern w:val="2"/>
          <w:sz w:val="32"/>
          <w:szCs w:val="32"/>
        </w:rPr>
        <w:t>楼教师</w:t>
      </w:r>
      <w:proofErr w:type="gramEnd"/>
      <w:r w:rsidRPr="0018598F">
        <w:rPr>
          <w:rFonts w:ascii="仿宋_GB2312" w:eastAsia="仿宋_GB2312" w:cs="Times New Roman" w:hint="eastAsia"/>
          <w:kern w:val="2"/>
          <w:sz w:val="32"/>
          <w:szCs w:val="32"/>
        </w:rPr>
        <w:t>休息室</w:t>
      </w:r>
      <w:r>
        <w:rPr>
          <w:rFonts w:ascii="仿宋_GB2312" w:eastAsia="仿宋_GB2312" w:cs="Times New Roman" w:hint="eastAsia"/>
          <w:kern w:val="2"/>
          <w:sz w:val="32"/>
          <w:szCs w:val="32"/>
        </w:rPr>
        <w:t>进行</w:t>
      </w:r>
      <w:r w:rsidRPr="0018598F">
        <w:rPr>
          <w:rFonts w:ascii="仿宋_GB2312" w:eastAsia="仿宋_GB2312" w:cs="Times New Roman" w:hint="eastAsia"/>
          <w:kern w:val="2"/>
          <w:sz w:val="32"/>
          <w:szCs w:val="32"/>
        </w:rPr>
        <w:t xml:space="preserve">。 </w:t>
      </w:r>
    </w:p>
    <w:p w:rsidR="00CB072F" w:rsidRDefault="0018598F" w:rsidP="006402DD">
      <w:pPr>
        <w:pStyle w:val="reader-word-layer"/>
        <w:shd w:val="clear" w:color="auto" w:fill="FFFFFF"/>
        <w:spacing w:before="0" w:beforeAutospacing="0" w:after="0" w:afterAutospacing="0"/>
        <w:ind w:firstLineChars="150" w:firstLine="480"/>
        <w:rPr>
          <w:rFonts w:ascii="仿宋_GB2312" w:eastAsia="仿宋_GB2312" w:cs="Times New Roman"/>
          <w:kern w:val="2"/>
          <w:sz w:val="32"/>
          <w:szCs w:val="32"/>
        </w:rPr>
      </w:pPr>
      <w:r w:rsidRPr="0018598F">
        <w:rPr>
          <w:rFonts w:ascii="仿宋_GB2312" w:eastAsia="仿宋_GB2312" w:cs="Times New Roman" w:hint="eastAsia"/>
          <w:kern w:val="2"/>
          <w:sz w:val="32"/>
          <w:szCs w:val="32"/>
        </w:rPr>
        <w:t>各专业</w:t>
      </w:r>
      <w:r w:rsidR="006402DD">
        <w:rPr>
          <w:rFonts w:ascii="仿宋_GB2312" w:eastAsia="仿宋_GB2312" w:cs="Times New Roman" w:hint="eastAsia"/>
          <w:kern w:val="2"/>
          <w:sz w:val="32"/>
          <w:szCs w:val="32"/>
        </w:rPr>
        <w:t>辅导员</w:t>
      </w:r>
      <w:r w:rsidRPr="0018598F">
        <w:rPr>
          <w:rFonts w:ascii="仿宋_GB2312" w:eastAsia="仿宋_GB2312" w:cs="Times New Roman" w:hint="eastAsia"/>
          <w:kern w:val="2"/>
          <w:sz w:val="32"/>
          <w:szCs w:val="32"/>
        </w:rPr>
        <w:t>负责维持拍照秩序，按照“2018</w:t>
      </w:r>
      <w:r w:rsidR="006402DD">
        <w:rPr>
          <w:rFonts w:ascii="仿宋_GB2312" w:eastAsia="仿宋_GB2312" w:cs="Times New Roman" w:hint="eastAsia"/>
          <w:kern w:val="2"/>
          <w:sz w:val="32"/>
          <w:szCs w:val="32"/>
        </w:rPr>
        <w:t>届毕业生图像信息采集时间安排表”</w:t>
      </w:r>
      <w:r w:rsidRPr="0018598F">
        <w:rPr>
          <w:rFonts w:ascii="仿宋_GB2312" w:eastAsia="仿宋_GB2312" w:cs="Times New Roman" w:hint="eastAsia"/>
          <w:kern w:val="2"/>
          <w:sz w:val="32"/>
          <w:szCs w:val="32"/>
        </w:rPr>
        <w:t>组织学生提前20</w:t>
      </w:r>
      <w:r w:rsidR="006402DD">
        <w:rPr>
          <w:rFonts w:ascii="仿宋_GB2312" w:eastAsia="仿宋_GB2312" w:cs="Times New Roman" w:hint="eastAsia"/>
          <w:kern w:val="2"/>
          <w:sz w:val="32"/>
          <w:szCs w:val="32"/>
        </w:rPr>
        <w:t>分钟到达拍摄地点，按</w:t>
      </w:r>
      <w:r w:rsidRPr="0018598F">
        <w:rPr>
          <w:rFonts w:ascii="仿宋_GB2312" w:eastAsia="仿宋_GB2312" w:cs="Times New Roman" w:hint="eastAsia"/>
          <w:kern w:val="2"/>
          <w:sz w:val="32"/>
          <w:szCs w:val="32"/>
        </w:rPr>
        <w:t>顺序排队等候。参加拍照的学生着装整洁，自觉遵守拍摄现场纪律，</w:t>
      </w:r>
      <w:r w:rsidR="006402DD">
        <w:rPr>
          <w:rFonts w:ascii="仿宋_GB2312" w:eastAsia="仿宋_GB2312" w:cs="Times New Roman" w:hint="eastAsia"/>
          <w:kern w:val="2"/>
          <w:sz w:val="32"/>
          <w:szCs w:val="32"/>
        </w:rPr>
        <w:t>确保图像采集</w:t>
      </w:r>
      <w:r>
        <w:rPr>
          <w:rFonts w:ascii="仿宋_GB2312" w:eastAsia="仿宋_GB2312" w:cs="Times New Roman" w:hint="eastAsia"/>
          <w:kern w:val="2"/>
          <w:sz w:val="32"/>
          <w:szCs w:val="32"/>
        </w:rPr>
        <w:t>工作有序、顺利完成。</w:t>
      </w:r>
      <w:r w:rsidRPr="0018598F">
        <w:rPr>
          <w:rFonts w:ascii="仿宋_GB2312" w:eastAsia="仿宋_GB2312" w:cs="Times New Roman"/>
          <w:kern w:val="2"/>
          <w:sz w:val="32"/>
          <w:szCs w:val="32"/>
        </w:rPr>
        <w:t xml:space="preserve"> </w:t>
      </w:r>
    </w:p>
    <w:p w:rsidR="001300A5" w:rsidRPr="006402DD" w:rsidRDefault="001300A5" w:rsidP="006402DD">
      <w:pPr>
        <w:pStyle w:val="reader-word-layer"/>
        <w:shd w:val="clear" w:color="auto" w:fill="FFFFFF"/>
        <w:spacing w:before="0" w:beforeAutospacing="0" w:after="0" w:afterAutospacing="0"/>
        <w:ind w:firstLineChars="150" w:firstLine="480"/>
        <w:rPr>
          <w:rFonts w:ascii="仿宋_GB2312" w:eastAsia="仿宋_GB2312" w:cs="Times New Roman"/>
          <w:kern w:val="2"/>
          <w:sz w:val="32"/>
          <w:szCs w:val="32"/>
        </w:rPr>
      </w:pPr>
    </w:p>
    <w:p w:rsidR="00CB072F" w:rsidRDefault="001300A5" w:rsidP="001300A5">
      <w:pPr>
        <w:jc w:val="center"/>
        <w:rPr>
          <w:rFonts w:ascii="仿宋_GB2312" w:eastAsia="仿宋_GB2312" w:hAnsi="宋体" w:cs="Times New Roman"/>
          <w:b/>
          <w:sz w:val="32"/>
          <w:szCs w:val="32"/>
        </w:rPr>
      </w:pPr>
      <w:r w:rsidRPr="001300A5">
        <w:rPr>
          <w:rFonts w:ascii="仿宋_GB2312" w:eastAsia="仿宋_GB2312" w:hAnsi="宋体" w:cs="Times New Roman" w:hint="eastAsia"/>
          <w:b/>
          <w:sz w:val="32"/>
          <w:szCs w:val="32"/>
        </w:rPr>
        <w:t>举办2017届毕业生学士学位审评会议</w:t>
      </w:r>
    </w:p>
    <w:p w:rsidR="00DD545F" w:rsidRPr="00DD545F" w:rsidRDefault="001300A5" w:rsidP="00DD545F">
      <w:pPr>
        <w:rPr>
          <w:rFonts w:ascii="仿宋_GB2312" w:eastAsia="仿宋_GB2312" w:hAnsi="宋体" w:cs="Times New Roman"/>
          <w:sz w:val="32"/>
          <w:szCs w:val="32"/>
        </w:rPr>
      </w:pPr>
      <w:r>
        <w:rPr>
          <w:rFonts w:ascii="仿宋_GB2312" w:eastAsia="仿宋_GB2312" w:hAnsi="宋体" w:cs="Times New Roman" w:hint="eastAsia"/>
          <w:b/>
          <w:sz w:val="32"/>
          <w:szCs w:val="32"/>
        </w:rPr>
        <w:t xml:space="preserve">    </w:t>
      </w:r>
      <w:r w:rsidRPr="001300A5">
        <w:rPr>
          <w:rFonts w:ascii="仿宋_GB2312" w:eastAsia="仿宋_GB2312" w:hAnsi="宋体" w:cs="Times New Roman" w:hint="eastAsia"/>
          <w:sz w:val="32"/>
          <w:szCs w:val="32"/>
        </w:rPr>
        <w:t>6月</w:t>
      </w:r>
      <w:r>
        <w:rPr>
          <w:rFonts w:ascii="仿宋_GB2312" w:eastAsia="仿宋_GB2312" w:hAnsi="宋体" w:cs="Times New Roman" w:hint="eastAsia"/>
          <w:sz w:val="32"/>
          <w:szCs w:val="32"/>
        </w:rPr>
        <w:t>20日上午，</w:t>
      </w:r>
      <w:r w:rsidR="00DD545F" w:rsidRPr="00DD545F">
        <w:rPr>
          <w:rFonts w:ascii="仿宋_GB2312" w:eastAsia="仿宋_GB2312" w:hAnsi="宋体" w:cs="Times New Roman" w:hint="eastAsia"/>
          <w:sz w:val="32"/>
          <w:szCs w:val="32"/>
        </w:rPr>
        <w:t>淮北师范大学信息学</w:t>
      </w:r>
      <w:r w:rsidR="00DD545F" w:rsidRPr="00DD545F">
        <w:rPr>
          <w:rFonts w:ascii="仿宋_GB2312" w:eastAsia="仿宋_GB2312" w:hAnsi="宋体" w:cs="Times New Roman"/>
          <w:sz w:val="32"/>
          <w:szCs w:val="32"/>
        </w:rPr>
        <w:t>院学位委员会在行政楼</w:t>
      </w:r>
      <w:r w:rsidR="00DD545F">
        <w:rPr>
          <w:rFonts w:ascii="仿宋_GB2312" w:eastAsia="仿宋_GB2312" w:hAnsi="宋体" w:cs="Times New Roman" w:hint="eastAsia"/>
          <w:sz w:val="32"/>
          <w:szCs w:val="32"/>
        </w:rPr>
        <w:t>第二会</w:t>
      </w:r>
      <w:r w:rsidR="00DD545F" w:rsidRPr="00DD545F">
        <w:rPr>
          <w:rFonts w:ascii="仿宋_GB2312" w:eastAsia="仿宋_GB2312" w:hAnsi="宋体" w:cs="Times New Roman"/>
          <w:sz w:val="32"/>
          <w:szCs w:val="32"/>
        </w:rPr>
        <w:t>议室召开工作会议，审核我院201</w:t>
      </w:r>
      <w:r w:rsidR="00DD545F">
        <w:rPr>
          <w:rFonts w:ascii="仿宋_GB2312" w:eastAsia="仿宋_GB2312" w:hAnsi="宋体" w:cs="Times New Roman" w:hint="eastAsia"/>
          <w:sz w:val="32"/>
          <w:szCs w:val="32"/>
        </w:rPr>
        <w:t>7</w:t>
      </w:r>
      <w:r w:rsidR="00DD545F" w:rsidRPr="00DD545F">
        <w:rPr>
          <w:rFonts w:ascii="仿宋_GB2312" w:eastAsia="仿宋_GB2312" w:hAnsi="宋体" w:cs="Times New Roman"/>
          <w:sz w:val="32"/>
          <w:szCs w:val="32"/>
        </w:rPr>
        <w:t>届毕业生毕业及学士学位授予资格。会议由院学位委员会主任朱庆仁教授主持，学位委员会全体成员出席会议。</w:t>
      </w:r>
    </w:p>
    <w:p w:rsidR="00DD545F" w:rsidRPr="00DD545F" w:rsidRDefault="00DD545F" w:rsidP="00DD545F">
      <w:pPr>
        <w:rPr>
          <w:rFonts w:ascii="仿宋_GB2312" w:eastAsia="仿宋_GB2312" w:hAnsi="宋体" w:cs="Times New Roman"/>
          <w:sz w:val="32"/>
          <w:szCs w:val="32"/>
        </w:rPr>
      </w:pPr>
      <w:r>
        <w:rPr>
          <w:rFonts w:ascii="仿宋_GB2312" w:eastAsia="仿宋_GB2312" w:hAnsi="宋体" w:cs="Times New Roman"/>
          <w:sz w:val="32"/>
          <w:szCs w:val="32"/>
        </w:rPr>
        <w:lastRenderedPageBreak/>
        <w:t> </w:t>
      </w:r>
      <w:r>
        <w:rPr>
          <w:rFonts w:ascii="仿宋_GB2312" w:eastAsia="仿宋_GB2312" w:hAnsi="宋体" w:cs="Times New Roman" w:hint="eastAsia"/>
          <w:sz w:val="32"/>
          <w:szCs w:val="32"/>
        </w:rPr>
        <w:t xml:space="preserve"> </w:t>
      </w:r>
      <w:r w:rsidRPr="00DD545F">
        <w:rPr>
          <w:rFonts w:ascii="仿宋_GB2312" w:eastAsia="仿宋_GB2312" w:hAnsi="宋体" w:cs="Times New Roman"/>
          <w:sz w:val="32"/>
          <w:szCs w:val="32"/>
        </w:rPr>
        <w:t>会上，院学位委员会对各系毕业生资格进行了认真审查，严格把关。通过审核，院学位委员会一致同意对符合毕业条件的</w:t>
      </w:r>
      <w:r w:rsidRPr="00DD545F">
        <w:rPr>
          <w:rFonts w:ascii="仿宋_GB2312" w:eastAsia="仿宋_GB2312" w:hAnsi="宋体" w:cs="Times New Roman" w:hint="eastAsia"/>
          <w:sz w:val="32"/>
          <w:szCs w:val="32"/>
        </w:rPr>
        <w:t>1</w:t>
      </w:r>
      <w:r>
        <w:rPr>
          <w:rFonts w:ascii="仿宋_GB2312" w:eastAsia="仿宋_GB2312" w:hAnsi="宋体" w:cs="Times New Roman" w:hint="eastAsia"/>
          <w:sz w:val="32"/>
          <w:szCs w:val="32"/>
        </w:rPr>
        <w:t>139</w:t>
      </w:r>
      <w:r w:rsidRPr="00DD545F">
        <w:rPr>
          <w:rFonts w:ascii="仿宋_GB2312" w:eastAsia="仿宋_GB2312" w:hAnsi="宋体" w:cs="Times New Roman"/>
          <w:sz w:val="32"/>
          <w:szCs w:val="32"/>
        </w:rPr>
        <w:t>人准予毕业</w:t>
      </w:r>
      <w:r w:rsidRPr="00DD545F">
        <w:rPr>
          <w:rFonts w:ascii="仿宋_GB2312" w:eastAsia="仿宋_GB2312" w:hAnsi="宋体" w:cs="Times New Roman" w:hint="eastAsia"/>
          <w:sz w:val="32"/>
          <w:szCs w:val="32"/>
        </w:rPr>
        <w:t>、</w:t>
      </w:r>
      <w:r w:rsidRPr="00DD545F">
        <w:rPr>
          <w:rFonts w:ascii="仿宋_GB2312" w:eastAsia="仿宋_GB2312" w:hAnsi="宋体" w:cs="Times New Roman"/>
          <w:sz w:val="32"/>
          <w:szCs w:val="32"/>
        </w:rPr>
        <w:t>达到授予学位条件的</w:t>
      </w:r>
      <w:r w:rsidRPr="00DD545F">
        <w:rPr>
          <w:rFonts w:ascii="仿宋_GB2312" w:eastAsia="仿宋_GB2312" w:hAnsi="宋体" w:cs="Times New Roman" w:hint="eastAsia"/>
          <w:sz w:val="32"/>
          <w:szCs w:val="32"/>
        </w:rPr>
        <w:t>1</w:t>
      </w:r>
      <w:r>
        <w:rPr>
          <w:rFonts w:ascii="仿宋_GB2312" w:eastAsia="仿宋_GB2312" w:hAnsi="宋体" w:cs="Times New Roman" w:hint="eastAsia"/>
          <w:sz w:val="32"/>
          <w:szCs w:val="32"/>
        </w:rPr>
        <w:t>121</w:t>
      </w:r>
      <w:r w:rsidRPr="00DD545F">
        <w:rPr>
          <w:rFonts w:ascii="仿宋_GB2312" w:eastAsia="仿宋_GB2312" w:hAnsi="宋体" w:cs="Times New Roman"/>
          <w:sz w:val="32"/>
          <w:szCs w:val="32"/>
        </w:rPr>
        <w:t>名毕业生授予学士学位。</w:t>
      </w:r>
    </w:p>
    <w:p w:rsidR="001300A5" w:rsidRPr="00DD545F" w:rsidRDefault="001300A5" w:rsidP="001300A5">
      <w:pPr>
        <w:rPr>
          <w:rFonts w:ascii="仿宋_GB2312" w:eastAsia="仿宋_GB2312" w:hAnsi="宋体" w:cs="Times New Roman"/>
          <w:sz w:val="32"/>
          <w:szCs w:val="32"/>
        </w:rPr>
      </w:pPr>
    </w:p>
    <w:p w:rsidR="00CB072F" w:rsidRPr="0018598F" w:rsidRDefault="007337A8" w:rsidP="00CB072F">
      <w:pPr>
        <w:jc w:val="center"/>
        <w:rPr>
          <w:rFonts w:ascii="仿宋_GB2312" w:eastAsia="仿宋_GB2312" w:hAnsi="宋体" w:cs="Times New Roman"/>
          <w:b/>
          <w:sz w:val="32"/>
          <w:szCs w:val="32"/>
        </w:rPr>
      </w:pPr>
      <w:r w:rsidRPr="007337A8">
        <w:rPr>
          <w:rFonts w:ascii="仿宋_GB2312" w:eastAsia="仿宋_GB2312" w:hAnsi="宋体" w:cs="Times New Roman" w:hint="eastAsia"/>
          <w:b/>
          <w:sz w:val="32"/>
          <w:szCs w:val="32"/>
        </w:rPr>
        <w:t>2017届学生毕业典礼</w:t>
      </w:r>
    </w:p>
    <w:p w:rsidR="0018598F" w:rsidRPr="0018598F" w:rsidRDefault="0018598F" w:rsidP="007337A8">
      <w:pPr>
        <w:widowControl/>
        <w:shd w:val="clear" w:color="auto" w:fill="FFFFFF"/>
        <w:spacing w:line="360" w:lineRule="auto"/>
        <w:ind w:firstLineChars="200" w:firstLine="640"/>
        <w:jc w:val="left"/>
        <w:rPr>
          <w:rFonts w:ascii="仿宋_GB2312" w:eastAsia="仿宋_GB2312" w:hAnsi="宋体" w:cs="Times New Roman"/>
          <w:sz w:val="32"/>
          <w:szCs w:val="32"/>
        </w:rPr>
      </w:pPr>
      <w:r w:rsidRPr="0018598F">
        <w:rPr>
          <w:rFonts w:ascii="仿宋_GB2312" w:eastAsia="仿宋_GB2312" w:hAnsi="宋体" w:cs="Times New Roman" w:hint="eastAsia"/>
          <w:sz w:val="32"/>
          <w:szCs w:val="32"/>
        </w:rPr>
        <w:t>6月23</w:t>
      </w:r>
      <w:r w:rsidR="007337A8">
        <w:rPr>
          <w:rFonts w:ascii="仿宋_GB2312" w:eastAsia="仿宋_GB2312" w:hAnsi="宋体" w:cs="Times New Roman" w:hint="eastAsia"/>
          <w:sz w:val="32"/>
          <w:szCs w:val="32"/>
        </w:rPr>
        <w:t>日下午，</w:t>
      </w:r>
      <w:r w:rsidRPr="0018598F">
        <w:rPr>
          <w:rFonts w:ascii="仿宋_GB2312" w:eastAsia="仿宋_GB2312" w:hAnsi="宋体" w:cs="Times New Roman" w:hint="eastAsia"/>
          <w:sz w:val="32"/>
          <w:szCs w:val="32"/>
        </w:rPr>
        <w:t>2017届学生毕业典礼暨学位授予仪式在学术</w:t>
      </w:r>
      <w:proofErr w:type="gramStart"/>
      <w:r w:rsidRPr="0018598F">
        <w:rPr>
          <w:rFonts w:ascii="仿宋_GB2312" w:eastAsia="仿宋_GB2312" w:hAnsi="宋体" w:cs="Times New Roman" w:hint="eastAsia"/>
          <w:sz w:val="32"/>
          <w:szCs w:val="32"/>
        </w:rPr>
        <w:t>报告厅文南</w:t>
      </w:r>
      <w:proofErr w:type="gramEnd"/>
      <w:r w:rsidRPr="0018598F">
        <w:rPr>
          <w:rFonts w:ascii="仿宋_GB2312" w:eastAsia="仿宋_GB2312" w:hAnsi="宋体" w:cs="Times New Roman" w:hint="eastAsia"/>
          <w:sz w:val="32"/>
          <w:szCs w:val="32"/>
        </w:rPr>
        <w:t>111隆重举行。学院领导、学位委员会委员出席了仪式。各部门负责人、毕业班辅导员、毕业生代表及在校生代表参加了典礼。仪式由院党委副书记谷凤艳主持。</w:t>
      </w:r>
    </w:p>
    <w:p w:rsidR="0018598F" w:rsidRPr="0018598F" w:rsidRDefault="0018598F" w:rsidP="007337A8">
      <w:pPr>
        <w:widowControl/>
        <w:shd w:val="clear" w:color="auto" w:fill="FFFFFF"/>
        <w:spacing w:line="360" w:lineRule="auto"/>
        <w:ind w:firstLine="560"/>
        <w:jc w:val="left"/>
        <w:rPr>
          <w:rFonts w:ascii="仿宋_GB2312" w:eastAsia="仿宋_GB2312" w:hAnsi="宋体" w:cs="Times New Roman"/>
          <w:sz w:val="32"/>
          <w:szCs w:val="32"/>
        </w:rPr>
      </w:pPr>
      <w:r w:rsidRPr="0018598F">
        <w:rPr>
          <w:rFonts w:ascii="仿宋_GB2312" w:eastAsia="仿宋_GB2312" w:hAnsi="宋体" w:cs="Times New Roman" w:hint="eastAsia"/>
          <w:sz w:val="32"/>
          <w:szCs w:val="32"/>
        </w:rPr>
        <w:t>仪式上，院学位委员会主任委员、院长朱庆仁对毕业生发表了热情洋溢的讲话。他首先代表学院向圆满完成学业的2017届毕业生表示衷心祝贺，向为学生成长成才付出辛勤汗水的老师们、家长们、亲友们表示崇高敬意，并对全体毕业生为学院事业发展所做的努力给予了充分肯定。</w:t>
      </w:r>
    </w:p>
    <w:p w:rsidR="00CB072F" w:rsidRDefault="0018598F" w:rsidP="001300A5">
      <w:pPr>
        <w:widowControl/>
        <w:shd w:val="clear" w:color="auto" w:fill="FFFFFF"/>
        <w:spacing w:line="360" w:lineRule="auto"/>
        <w:ind w:firstLineChars="200" w:firstLine="640"/>
        <w:jc w:val="left"/>
        <w:rPr>
          <w:rFonts w:ascii="仿宋_GB2312" w:eastAsia="仿宋_GB2312" w:hAnsi="宋体" w:cs="Times New Roman"/>
          <w:sz w:val="32"/>
          <w:szCs w:val="32"/>
        </w:rPr>
      </w:pPr>
      <w:r w:rsidRPr="0018598F">
        <w:rPr>
          <w:rFonts w:ascii="仿宋_GB2312" w:eastAsia="仿宋_GB2312" w:hAnsi="宋体" w:cs="Times New Roman" w:hint="eastAsia"/>
          <w:sz w:val="32"/>
          <w:szCs w:val="32"/>
        </w:rPr>
        <w:t>院学位委员会委员、副院长郭传友宣读了《关于表彰2017届品学兼优毕业生的决定》，院长助理王德宜宣读了《关于2017届学生学士学位授予的决定》。教师代表刘咏梅向学位获得者致祝贺辞，</w:t>
      </w:r>
      <w:r w:rsidR="00C62120" w:rsidRPr="00C62120">
        <w:rPr>
          <w:rFonts w:ascii="仿宋_GB2312" w:eastAsia="仿宋_GB2312" w:hAnsi="宋体" w:cs="Times New Roman" w:hint="eastAsia"/>
          <w:sz w:val="32"/>
          <w:szCs w:val="32"/>
        </w:rPr>
        <w:t>毕业生代表王禹向母校、向老师致谢辞、行感激礼</w:t>
      </w:r>
      <w:r w:rsidRPr="0018598F">
        <w:rPr>
          <w:rFonts w:ascii="仿宋_GB2312" w:eastAsia="仿宋_GB2312" w:hAnsi="宋体" w:cs="Times New Roman" w:hint="eastAsia"/>
          <w:sz w:val="32"/>
          <w:szCs w:val="32"/>
        </w:rPr>
        <w:t>。</w:t>
      </w:r>
    </w:p>
    <w:p w:rsidR="003B44E8" w:rsidRDefault="003B44E8" w:rsidP="001300A5">
      <w:pPr>
        <w:widowControl/>
        <w:shd w:val="clear" w:color="auto" w:fill="FFFFFF"/>
        <w:spacing w:line="360" w:lineRule="auto"/>
        <w:ind w:firstLineChars="200" w:firstLine="640"/>
        <w:jc w:val="left"/>
        <w:rPr>
          <w:rFonts w:ascii="仿宋_GB2312" w:eastAsia="仿宋_GB2312" w:hAnsi="宋体" w:cs="Times New Roman"/>
          <w:sz w:val="32"/>
          <w:szCs w:val="32"/>
        </w:rPr>
      </w:pPr>
    </w:p>
    <w:p w:rsidR="008324DF" w:rsidRPr="00CB072F" w:rsidRDefault="008324DF" w:rsidP="008324DF">
      <w:pPr>
        <w:jc w:val="center"/>
        <w:rPr>
          <w:rFonts w:ascii="仿宋_GB2312" w:eastAsia="仿宋_GB2312" w:hAnsi="宋体" w:cs="Times New Roman"/>
          <w:b/>
          <w:sz w:val="32"/>
          <w:szCs w:val="32"/>
        </w:rPr>
      </w:pPr>
      <w:r w:rsidRPr="00C62120">
        <w:rPr>
          <w:rFonts w:ascii="仿宋_GB2312" w:eastAsia="仿宋_GB2312" w:hAnsi="宋体" w:cs="Times New Roman" w:hint="eastAsia"/>
          <w:b/>
          <w:sz w:val="32"/>
          <w:szCs w:val="32"/>
        </w:rPr>
        <w:t>组织学生网上评教</w:t>
      </w:r>
    </w:p>
    <w:p w:rsidR="008324DF" w:rsidRPr="00C62120" w:rsidRDefault="008324DF" w:rsidP="008324DF">
      <w:pPr>
        <w:shd w:val="clear" w:color="auto" w:fill="FFFFFF"/>
        <w:spacing w:line="360" w:lineRule="auto"/>
        <w:ind w:firstLineChars="200" w:firstLine="640"/>
        <w:rPr>
          <w:rFonts w:ascii="仿宋_GB2312" w:eastAsia="仿宋_GB2312" w:hAnsi="宋体" w:cs="Times New Roman"/>
          <w:sz w:val="32"/>
          <w:szCs w:val="32"/>
        </w:rPr>
      </w:pPr>
      <w:r w:rsidRPr="00C62120">
        <w:rPr>
          <w:rFonts w:ascii="仿宋_GB2312" w:eastAsia="仿宋_GB2312" w:hAnsi="宋体" w:cs="Times New Roman" w:hint="eastAsia"/>
          <w:sz w:val="32"/>
          <w:szCs w:val="32"/>
        </w:rPr>
        <w:lastRenderedPageBreak/>
        <w:t>根据本学期教学安排，我院于5月22日至5月26日组织各系学生进行网上评教，对任课教师的教学态度、教学内容、教学方法、教学效果等几个方面进行了评估，经过2014、2015、2016级学生的认真客观评价，得出了评估结果，本次被参评教师521人，得分为优秀者267人（95-100分），占参评教师的51.25%；良好239人（85-94分），占参评教师45.87%；合格15人（60-84），所占比例为2.88%；不合格0人。以上评价结果是师生在这一学期教与学之间以互动为基础得出的，真实可靠地反映出了学生心目中教师的教学水平与质量，对促进教师改进教学方法，优化教学内容，提升教学效果发挥了重要作用。</w:t>
      </w:r>
    </w:p>
    <w:p w:rsidR="008324DF" w:rsidRPr="00C62120" w:rsidRDefault="008324DF" w:rsidP="008324DF">
      <w:pPr>
        <w:widowControl/>
        <w:shd w:val="clear" w:color="auto" w:fill="FFFFFF"/>
        <w:spacing w:line="360" w:lineRule="auto"/>
        <w:ind w:firstLineChars="200" w:firstLine="640"/>
        <w:jc w:val="left"/>
        <w:rPr>
          <w:rFonts w:ascii="仿宋_GB2312" w:eastAsia="仿宋_GB2312" w:hAnsi="宋体" w:cs="Times New Roman"/>
          <w:sz w:val="32"/>
          <w:szCs w:val="32"/>
        </w:rPr>
      </w:pPr>
      <w:r w:rsidRPr="00C62120">
        <w:rPr>
          <w:rFonts w:ascii="仿宋_GB2312" w:eastAsia="仿宋_GB2312" w:hAnsi="宋体" w:cs="Times New Roman" w:hint="eastAsia"/>
          <w:sz w:val="32"/>
          <w:szCs w:val="32"/>
        </w:rPr>
        <w:t>多年来，我院不断完善教学质量监控体系建设，始终坚持以教学工作为中心，以“重实际，抓实事，求实效”为教学工作的基本原则，采取多种措施，努力促进教育教学质量的提升。学生评教是教学质量监控体系中不可或缺的重要组成部分。开展此项工作，对加强全院教风和学风建设，推动学院内涵式发展提供了有力保障。</w:t>
      </w:r>
    </w:p>
    <w:p w:rsidR="008324DF" w:rsidRPr="008324DF" w:rsidRDefault="008324DF" w:rsidP="001300A5">
      <w:pPr>
        <w:widowControl/>
        <w:shd w:val="clear" w:color="auto" w:fill="FFFFFF"/>
        <w:spacing w:line="360" w:lineRule="auto"/>
        <w:ind w:firstLineChars="200" w:firstLine="640"/>
        <w:jc w:val="left"/>
        <w:rPr>
          <w:rFonts w:ascii="仿宋_GB2312" w:eastAsia="仿宋_GB2312" w:hAnsi="宋体" w:cs="Times New Roman"/>
          <w:sz w:val="32"/>
          <w:szCs w:val="32"/>
        </w:rPr>
      </w:pPr>
    </w:p>
    <w:p w:rsidR="001300A5" w:rsidRPr="001300A5" w:rsidRDefault="001300A5" w:rsidP="001300A5">
      <w:pPr>
        <w:jc w:val="center"/>
        <w:rPr>
          <w:rFonts w:ascii="仿宋_GB2312" w:eastAsia="仿宋_GB2312" w:hAnsi="宋体" w:cs="Times New Roman"/>
          <w:b/>
          <w:sz w:val="32"/>
          <w:szCs w:val="32"/>
        </w:rPr>
      </w:pPr>
      <w:r w:rsidRPr="001300A5">
        <w:rPr>
          <w:rFonts w:ascii="仿宋_GB2312" w:eastAsia="仿宋_GB2312" w:hAnsi="宋体" w:cs="Times New Roman" w:hint="eastAsia"/>
          <w:b/>
          <w:sz w:val="32"/>
          <w:szCs w:val="32"/>
        </w:rPr>
        <w:t>组织学生期末考试</w:t>
      </w:r>
    </w:p>
    <w:p w:rsidR="00C62120" w:rsidRPr="00C62120" w:rsidRDefault="001300A5" w:rsidP="001300A5">
      <w:pPr>
        <w:widowControl/>
        <w:shd w:val="clear" w:color="auto" w:fill="FFFFFF"/>
        <w:spacing w:line="360" w:lineRule="auto"/>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学</w:t>
      </w:r>
      <w:r w:rsidR="00C62120" w:rsidRPr="00C62120">
        <w:rPr>
          <w:rFonts w:ascii="仿宋_GB2312" w:eastAsia="仿宋_GB2312" w:hAnsi="宋体" w:cs="Times New Roman" w:hint="eastAsia"/>
          <w:sz w:val="32"/>
          <w:szCs w:val="32"/>
        </w:rPr>
        <w:t>院于6月26日至7月5日组织学生进行期末考试。6月20日下午，学院组织召开期末考试考</w:t>
      </w:r>
      <w:proofErr w:type="gramStart"/>
      <w:r w:rsidR="00C62120" w:rsidRPr="00C62120">
        <w:rPr>
          <w:rFonts w:ascii="仿宋_GB2312" w:eastAsia="仿宋_GB2312" w:hAnsi="宋体" w:cs="Times New Roman" w:hint="eastAsia"/>
          <w:sz w:val="32"/>
          <w:szCs w:val="32"/>
        </w:rPr>
        <w:t>务</w:t>
      </w:r>
      <w:proofErr w:type="gramEnd"/>
      <w:r w:rsidR="00C62120" w:rsidRPr="00C62120">
        <w:rPr>
          <w:rFonts w:ascii="仿宋_GB2312" w:eastAsia="仿宋_GB2312" w:hAnsi="宋体" w:cs="Times New Roman" w:hint="eastAsia"/>
          <w:sz w:val="32"/>
          <w:szCs w:val="32"/>
        </w:rPr>
        <w:t>会。院长朱庆仁、</w:t>
      </w:r>
      <w:r w:rsidR="00C62120" w:rsidRPr="00C62120">
        <w:rPr>
          <w:rFonts w:ascii="仿宋_GB2312" w:eastAsia="仿宋_GB2312" w:hAnsi="宋体" w:cs="Times New Roman" w:hint="eastAsia"/>
          <w:sz w:val="32"/>
          <w:szCs w:val="32"/>
        </w:rPr>
        <w:lastRenderedPageBreak/>
        <w:t>学院班子成员及全体教考教师参加了会议。会议由院长朱庆仁主持。</w:t>
      </w:r>
    </w:p>
    <w:p w:rsidR="00C62120" w:rsidRPr="00C62120" w:rsidRDefault="00C62120" w:rsidP="001300A5">
      <w:pPr>
        <w:widowControl/>
        <w:shd w:val="clear" w:color="auto" w:fill="FFFFFF"/>
        <w:spacing w:line="360" w:lineRule="auto"/>
        <w:ind w:firstLineChars="200" w:firstLine="640"/>
        <w:jc w:val="left"/>
        <w:rPr>
          <w:rFonts w:ascii="仿宋_GB2312" w:eastAsia="仿宋_GB2312" w:hAnsi="宋体" w:cs="Times New Roman"/>
          <w:sz w:val="32"/>
          <w:szCs w:val="32"/>
        </w:rPr>
      </w:pPr>
      <w:r w:rsidRPr="00C62120">
        <w:rPr>
          <w:rFonts w:ascii="仿宋_GB2312" w:eastAsia="仿宋_GB2312" w:hAnsi="宋体" w:cs="Times New Roman" w:hint="eastAsia"/>
          <w:sz w:val="32"/>
          <w:szCs w:val="32"/>
        </w:rPr>
        <w:t>院长助理王德宜从试卷收发、考试流程、监考规范、考场纪律、违纪舞弊处理等方面对本次考试进行了细致要求，重点对试卷领取及发放、考场座次安排、考场秩序、学生证件检查以及学生答题注意事项和要求作了强调，要严格按照考试要求做好各个环节工作。监考人员要按照严标准、高要求的准则切实履行自身职责，保证考试的严肃性和纪律性。党委副书记谷凤艳在会上关于加强学生考试的诚信教育及严肃考风考纪作了强调。各位辅导员要认真做好考前动员及宣传教育工作。要教育学生诚实守信，树立诚信作风和严谨求实的求学态度，要教育学生养成良好的考试作风。院长朱庆仁进行了总结讲话。</w:t>
      </w:r>
    </w:p>
    <w:p w:rsidR="00C62120" w:rsidRPr="001300A5" w:rsidRDefault="00C62120" w:rsidP="001300A5">
      <w:pPr>
        <w:spacing w:line="360" w:lineRule="auto"/>
        <w:ind w:firstLineChars="200" w:firstLine="640"/>
        <w:rPr>
          <w:rFonts w:ascii="仿宋_GB2312" w:eastAsia="仿宋_GB2312" w:hAnsi="宋体" w:cs="Times New Roman"/>
          <w:sz w:val="32"/>
          <w:szCs w:val="32"/>
        </w:rPr>
      </w:pPr>
      <w:r w:rsidRPr="00C62120">
        <w:rPr>
          <w:rFonts w:ascii="仿宋_GB2312" w:eastAsia="仿宋_GB2312" w:hAnsi="宋体" w:cs="Times New Roman" w:hint="eastAsia"/>
          <w:sz w:val="32"/>
          <w:szCs w:val="32"/>
        </w:rPr>
        <w:t>考试期间，学院领导对各考场进行了认真巡查。从巡查的结果来看，考场安排合理，监考老师持证上岗，监考认真，考生就座整齐，考场秩序良好。</w:t>
      </w:r>
    </w:p>
    <w:p w:rsidR="00CB072F" w:rsidRPr="008324DF" w:rsidRDefault="00CB072F" w:rsidP="001300A5">
      <w:pPr>
        <w:rPr>
          <w:rFonts w:ascii="仿宋_GB2312" w:eastAsia="仿宋_GB2312" w:hAnsi="宋体" w:cs="Times New Roman"/>
          <w:sz w:val="32"/>
          <w:szCs w:val="32"/>
        </w:rPr>
      </w:pPr>
    </w:p>
    <w:p w:rsidR="000D3ED6" w:rsidRDefault="000D3ED6" w:rsidP="00617ECD">
      <w:pPr>
        <w:jc w:val="center"/>
        <w:rPr>
          <w:rFonts w:ascii="仿宋" w:eastAsia="仿宋" w:hAnsi="仿宋"/>
          <w:b/>
          <w:sz w:val="30"/>
          <w:szCs w:val="30"/>
        </w:rPr>
      </w:pPr>
      <w:r w:rsidRPr="00D4664F">
        <w:rPr>
          <w:rFonts w:ascii="仿宋" w:eastAsia="仿宋" w:hAnsi="仿宋" w:hint="eastAsia"/>
          <w:b/>
          <w:sz w:val="30"/>
          <w:szCs w:val="30"/>
        </w:rPr>
        <w:t>做好下学期教学准备工作</w:t>
      </w:r>
    </w:p>
    <w:p w:rsidR="00CB072F" w:rsidRPr="00B47C95" w:rsidRDefault="00617ECD" w:rsidP="00617ECD">
      <w:pPr>
        <w:ind w:firstLineChars="200" w:firstLine="600"/>
        <w:rPr>
          <w:rFonts w:ascii="仿宋_GB2312" w:eastAsia="仿宋_GB2312" w:hAnsi="宋体" w:cs="Times New Roman"/>
          <w:sz w:val="32"/>
          <w:szCs w:val="32"/>
        </w:rPr>
      </w:pPr>
      <w:r w:rsidRPr="00B47C95">
        <w:rPr>
          <w:rFonts w:ascii="仿宋" w:eastAsia="仿宋" w:hAnsi="仿宋" w:hint="eastAsia"/>
          <w:sz w:val="30"/>
          <w:szCs w:val="30"/>
        </w:rPr>
        <w:t>为保证下学期教学活动有序开展，教务处于学期末提前做好201</w:t>
      </w:r>
      <w:r w:rsidR="00B47C95" w:rsidRPr="00B47C95">
        <w:rPr>
          <w:rFonts w:ascii="仿宋" w:eastAsia="仿宋" w:hAnsi="仿宋" w:hint="eastAsia"/>
          <w:sz w:val="30"/>
          <w:szCs w:val="30"/>
        </w:rPr>
        <w:t>7</w:t>
      </w:r>
      <w:r w:rsidRPr="00B47C95">
        <w:rPr>
          <w:rFonts w:ascii="仿宋" w:eastAsia="仿宋" w:hAnsi="仿宋" w:hint="eastAsia"/>
          <w:sz w:val="30"/>
          <w:szCs w:val="30"/>
        </w:rPr>
        <w:t>-201</w:t>
      </w:r>
      <w:r w:rsidR="00B47C95" w:rsidRPr="00B47C95">
        <w:rPr>
          <w:rFonts w:ascii="仿宋" w:eastAsia="仿宋" w:hAnsi="仿宋" w:hint="eastAsia"/>
          <w:sz w:val="30"/>
          <w:szCs w:val="30"/>
        </w:rPr>
        <w:t>8</w:t>
      </w:r>
      <w:r w:rsidRPr="00B47C95">
        <w:rPr>
          <w:rFonts w:ascii="仿宋" w:eastAsia="仿宋" w:hAnsi="仿宋" w:hint="eastAsia"/>
          <w:sz w:val="30"/>
          <w:szCs w:val="30"/>
        </w:rPr>
        <w:t>学年第</w:t>
      </w:r>
      <w:r w:rsidR="00B47C95" w:rsidRPr="00B47C95">
        <w:rPr>
          <w:rFonts w:ascii="仿宋" w:eastAsia="仿宋" w:hAnsi="仿宋" w:hint="eastAsia"/>
          <w:sz w:val="30"/>
          <w:szCs w:val="30"/>
        </w:rPr>
        <w:t>一</w:t>
      </w:r>
      <w:r w:rsidRPr="00B47C95">
        <w:rPr>
          <w:rFonts w:ascii="仿宋" w:eastAsia="仿宋" w:hAnsi="仿宋" w:hint="eastAsia"/>
          <w:sz w:val="30"/>
          <w:szCs w:val="30"/>
        </w:rPr>
        <w:t>学期教学准备工作：统计补考学生名单，安排学生补考；安排公选课和专业课进程，安排学生课表；统计</w:t>
      </w:r>
      <w:r w:rsidR="00B47C95" w:rsidRPr="00B47C95">
        <w:rPr>
          <w:rFonts w:ascii="仿宋" w:eastAsia="仿宋" w:hAnsi="仿宋" w:hint="eastAsia"/>
          <w:sz w:val="30"/>
          <w:szCs w:val="30"/>
        </w:rPr>
        <w:t>下学期</w:t>
      </w:r>
      <w:r w:rsidRPr="00B47C95">
        <w:rPr>
          <w:rFonts w:ascii="仿宋" w:eastAsia="仿宋" w:hAnsi="仿宋" w:hint="eastAsia"/>
          <w:sz w:val="30"/>
          <w:szCs w:val="30"/>
        </w:rPr>
        <w:t>教材征订情况，做好教学运行等相关教学工作；安排教室、</w:t>
      </w:r>
      <w:r w:rsidRPr="00B47C95">
        <w:rPr>
          <w:rFonts w:ascii="仿宋" w:eastAsia="仿宋" w:hAnsi="仿宋" w:hint="eastAsia"/>
          <w:sz w:val="30"/>
          <w:szCs w:val="30"/>
        </w:rPr>
        <w:lastRenderedPageBreak/>
        <w:t>机房、语音室检修及教学设施维修工作，保障了下学期期</w:t>
      </w:r>
      <w:proofErr w:type="gramStart"/>
      <w:r w:rsidRPr="00B47C95">
        <w:rPr>
          <w:rFonts w:ascii="仿宋" w:eastAsia="仿宋" w:hAnsi="仿宋" w:hint="eastAsia"/>
          <w:sz w:val="30"/>
          <w:szCs w:val="30"/>
        </w:rPr>
        <w:t>初教学</w:t>
      </w:r>
      <w:proofErr w:type="gramEnd"/>
      <w:r w:rsidRPr="00B47C95">
        <w:rPr>
          <w:rFonts w:ascii="仿宋" w:eastAsia="仿宋" w:hAnsi="仿宋" w:hint="eastAsia"/>
          <w:sz w:val="30"/>
          <w:szCs w:val="30"/>
        </w:rPr>
        <w:t>工作有序运行。</w:t>
      </w:r>
    </w:p>
    <w:p w:rsidR="00CB072F" w:rsidRPr="00CB072F" w:rsidRDefault="00CB072F" w:rsidP="00CB072F">
      <w:pPr>
        <w:ind w:firstLineChars="200" w:firstLine="640"/>
        <w:rPr>
          <w:rFonts w:ascii="仿宋_GB2312" w:eastAsia="仿宋_GB2312" w:hAnsi="宋体" w:cs="Times New Roman"/>
          <w:sz w:val="32"/>
          <w:szCs w:val="32"/>
        </w:rPr>
      </w:pPr>
    </w:p>
    <w:p w:rsidR="00CB072F" w:rsidRPr="00CF446F" w:rsidRDefault="00024D20" w:rsidP="00CB072F">
      <w:pPr>
        <w:jc w:val="center"/>
        <w:rPr>
          <w:rFonts w:ascii="仿宋_GB2312" w:eastAsia="仿宋_GB2312" w:hAnsi="宋体" w:cs="Times New Roman"/>
          <w:b/>
          <w:sz w:val="32"/>
          <w:szCs w:val="32"/>
        </w:rPr>
      </w:pPr>
      <w:r w:rsidRPr="00CF446F">
        <w:rPr>
          <w:rFonts w:ascii="仿宋" w:eastAsia="仿宋" w:hAnsi="仿宋" w:hint="eastAsia"/>
          <w:b/>
          <w:sz w:val="30"/>
          <w:szCs w:val="30"/>
        </w:rPr>
        <w:t>召开期末全体工作人员会议</w:t>
      </w:r>
    </w:p>
    <w:p w:rsidR="00CB072F" w:rsidRPr="001300A5" w:rsidRDefault="00B47C95" w:rsidP="001300A5">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7</w:t>
      </w:r>
      <w:r w:rsidRPr="00B47C95">
        <w:rPr>
          <w:rFonts w:ascii="仿宋" w:eastAsia="仿宋" w:hAnsi="仿宋" w:cs="Times New Roman" w:hint="eastAsia"/>
          <w:sz w:val="30"/>
          <w:szCs w:val="30"/>
        </w:rPr>
        <w:t>月</w:t>
      </w:r>
      <w:r>
        <w:rPr>
          <w:rFonts w:ascii="仿宋" w:eastAsia="仿宋" w:hAnsi="仿宋" w:cs="Times New Roman" w:hint="eastAsia"/>
          <w:sz w:val="30"/>
          <w:szCs w:val="30"/>
        </w:rPr>
        <w:t>9</w:t>
      </w:r>
      <w:r w:rsidRPr="00B47C95">
        <w:rPr>
          <w:rFonts w:ascii="仿宋" w:eastAsia="仿宋" w:hAnsi="仿宋" w:cs="Times New Roman" w:hint="eastAsia"/>
          <w:sz w:val="30"/>
          <w:szCs w:val="30"/>
        </w:rPr>
        <w:t>日上午，我院在717会议室召开期末全体工作人员会议。会议由院长朱庆仁主持。会上，院长助理王德宜就教学工作及</w:t>
      </w:r>
      <w:r w:rsidR="00CB0AC2">
        <w:rPr>
          <w:rFonts w:ascii="仿宋" w:eastAsia="仿宋" w:hAnsi="仿宋" w:cs="Times New Roman" w:hint="eastAsia"/>
          <w:sz w:val="30"/>
          <w:szCs w:val="30"/>
        </w:rPr>
        <w:t>暑</w:t>
      </w:r>
      <w:r w:rsidRPr="00B47C95">
        <w:rPr>
          <w:rFonts w:ascii="仿宋" w:eastAsia="仿宋" w:hAnsi="仿宋" w:cs="Times New Roman" w:hint="eastAsia"/>
          <w:sz w:val="30"/>
          <w:szCs w:val="30"/>
        </w:rPr>
        <w:t>假期间值班工作做了详细布置；党委副书记谷凤艳对学生假期安全、按时返校</w:t>
      </w:r>
      <w:r w:rsidR="00C85C3B">
        <w:rPr>
          <w:rFonts w:ascii="仿宋" w:eastAsia="仿宋" w:hAnsi="仿宋" w:cs="Times New Roman" w:hint="eastAsia"/>
          <w:sz w:val="30"/>
          <w:szCs w:val="30"/>
        </w:rPr>
        <w:t>等一系列学生工作要点作了部署。最后，院长朱庆仁</w:t>
      </w:r>
      <w:r w:rsidR="00CF446F">
        <w:rPr>
          <w:rFonts w:ascii="仿宋" w:eastAsia="仿宋" w:hAnsi="仿宋" w:cs="Times New Roman" w:hint="eastAsia"/>
          <w:sz w:val="30"/>
          <w:szCs w:val="30"/>
        </w:rPr>
        <w:t>对本学期管理、教学及科研工作的成绩及不足做了总结，希望各位老师在新学期中做的更好</w:t>
      </w:r>
      <w:r w:rsidRPr="00B47C95">
        <w:rPr>
          <w:rFonts w:ascii="仿宋" w:eastAsia="仿宋" w:hAnsi="仿宋" w:cs="Times New Roman" w:hint="eastAsia"/>
          <w:sz w:val="30"/>
          <w:szCs w:val="30"/>
        </w:rPr>
        <w:t>。</w:t>
      </w:r>
    </w:p>
    <w:sectPr w:rsidR="00CB072F" w:rsidRPr="001300A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AA" w:rsidRDefault="000C61AA" w:rsidP="002252CF">
      <w:r>
        <w:separator/>
      </w:r>
    </w:p>
  </w:endnote>
  <w:endnote w:type="continuationSeparator" w:id="0">
    <w:p w:rsidR="000C61AA" w:rsidRDefault="000C61AA" w:rsidP="0022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AA" w:rsidRDefault="000C61AA" w:rsidP="002252CF">
      <w:r>
        <w:separator/>
      </w:r>
    </w:p>
  </w:footnote>
  <w:footnote w:type="continuationSeparator" w:id="0">
    <w:p w:rsidR="000C61AA" w:rsidRDefault="000C61AA" w:rsidP="0022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85" w:rsidRDefault="00FF775E" w:rsidP="0065521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5F"/>
    <w:rsid w:val="00024D20"/>
    <w:rsid w:val="000330E3"/>
    <w:rsid w:val="000905EB"/>
    <w:rsid w:val="000C5775"/>
    <w:rsid w:val="000C61AA"/>
    <w:rsid w:val="000D1881"/>
    <w:rsid w:val="000D3ED6"/>
    <w:rsid w:val="001300A5"/>
    <w:rsid w:val="00144B83"/>
    <w:rsid w:val="00172E91"/>
    <w:rsid w:val="0018598F"/>
    <w:rsid w:val="00185E65"/>
    <w:rsid w:val="002252CF"/>
    <w:rsid w:val="002E6501"/>
    <w:rsid w:val="003B44E8"/>
    <w:rsid w:val="003D1F26"/>
    <w:rsid w:val="004141F8"/>
    <w:rsid w:val="004F2B70"/>
    <w:rsid w:val="005046BA"/>
    <w:rsid w:val="00580AA1"/>
    <w:rsid w:val="005B1F01"/>
    <w:rsid w:val="00617ECD"/>
    <w:rsid w:val="006402DD"/>
    <w:rsid w:val="006621BF"/>
    <w:rsid w:val="00691599"/>
    <w:rsid w:val="006F0F5F"/>
    <w:rsid w:val="006F49B6"/>
    <w:rsid w:val="007337A8"/>
    <w:rsid w:val="00743E7D"/>
    <w:rsid w:val="0076052D"/>
    <w:rsid w:val="00791F0D"/>
    <w:rsid w:val="007B6032"/>
    <w:rsid w:val="008324DF"/>
    <w:rsid w:val="00922910"/>
    <w:rsid w:val="009419CB"/>
    <w:rsid w:val="009D7EE2"/>
    <w:rsid w:val="00A21C70"/>
    <w:rsid w:val="00A321B2"/>
    <w:rsid w:val="00A87570"/>
    <w:rsid w:val="00B04D3A"/>
    <w:rsid w:val="00B47C95"/>
    <w:rsid w:val="00B93EDB"/>
    <w:rsid w:val="00BB0EFF"/>
    <w:rsid w:val="00BC6D87"/>
    <w:rsid w:val="00C132BD"/>
    <w:rsid w:val="00C23E73"/>
    <w:rsid w:val="00C62120"/>
    <w:rsid w:val="00C77B0F"/>
    <w:rsid w:val="00C85C3B"/>
    <w:rsid w:val="00CB072F"/>
    <w:rsid w:val="00CB0AC2"/>
    <w:rsid w:val="00CB5EFC"/>
    <w:rsid w:val="00CF446F"/>
    <w:rsid w:val="00D44372"/>
    <w:rsid w:val="00D530BD"/>
    <w:rsid w:val="00D60049"/>
    <w:rsid w:val="00D60977"/>
    <w:rsid w:val="00DA5F3B"/>
    <w:rsid w:val="00DD545F"/>
    <w:rsid w:val="00DE78BD"/>
    <w:rsid w:val="00E740A6"/>
    <w:rsid w:val="00EF20D0"/>
    <w:rsid w:val="00F05CD6"/>
    <w:rsid w:val="00F40951"/>
    <w:rsid w:val="00FE6BC3"/>
    <w:rsid w:val="00F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2CF"/>
    <w:rPr>
      <w:sz w:val="18"/>
      <w:szCs w:val="18"/>
    </w:rPr>
  </w:style>
  <w:style w:type="paragraph" w:styleId="a4">
    <w:name w:val="footer"/>
    <w:basedOn w:val="a"/>
    <w:link w:val="Char0"/>
    <w:uiPriority w:val="99"/>
    <w:unhideWhenUsed/>
    <w:rsid w:val="002252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52CF"/>
    <w:rPr>
      <w:sz w:val="18"/>
      <w:szCs w:val="18"/>
    </w:rPr>
  </w:style>
  <w:style w:type="paragraph" w:styleId="a5">
    <w:name w:val="Normal (Web)"/>
    <w:basedOn w:val="a"/>
    <w:uiPriority w:val="99"/>
    <w:semiHidden/>
    <w:unhideWhenUsed/>
    <w:rsid w:val="003D1F2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D1F26"/>
    <w:rPr>
      <w:color w:val="0000FF"/>
      <w:u w:val="single"/>
    </w:rPr>
  </w:style>
  <w:style w:type="paragraph" w:customStyle="1" w:styleId="reader-word-layer">
    <w:name w:val="reader-word-layer"/>
    <w:basedOn w:val="a"/>
    <w:rsid w:val="00CB5EF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2CF"/>
    <w:rPr>
      <w:sz w:val="18"/>
      <w:szCs w:val="18"/>
    </w:rPr>
  </w:style>
  <w:style w:type="paragraph" w:styleId="a4">
    <w:name w:val="footer"/>
    <w:basedOn w:val="a"/>
    <w:link w:val="Char0"/>
    <w:uiPriority w:val="99"/>
    <w:unhideWhenUsed/>
    <w:rsid w:val="002252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52CF"/>
    <w:rPr>
      <w:sz w:val="18"/>
      <w:szCs w:val="18"/>
    </w:rPr>
  </w:style>
  <w:style w:type="paragraph" w:styleId="a5">
    <w:name w:val="Normal (Web)"/>
    <w:basedOn w:val="a"/>
    <w:uiPriority w:val="99"/>
    <w:semiHidden/>
    <w:unhideWhenUsed/>
    <w:rsid w:val="003D1F2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D1F26"/>
    <w:rPr>
      <w:color w:val="0000FF"/>
      <w:u w:val="single"/>
    </w:rPr>
  </w:style>
  <w:style w:type="paragraph" w:customStyle="1" w:styleId="reader-word-layer">
    <w:name w:val="reader-word-layer"/>
    <w:basedOn w:val="a"/>
    <w:rsid w:val="00CB5E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11485">
      <w:bodyDiv w:val="1"/>
      <w:marLeft w:val="0"/>
      <w:marRight w:val="0"/>
      <w:marTop w:val="0"/>
      <w:marBottom w:val="0"/>
      <w:divBdr>
        <w:top w:val="none" w:sz="0" w:space="0" w:color="auto"/>
        <w:left w:val="none" w:sz="0" w:space="0" w:color="auto"/>
        <w:bottom w:val="none" w:sz="0" w:space="0" w:color="auto"/>
        <w:right w:val="none" w:sz="0" w:space="0" w:color="auto"/>
      </w:divBdr>
      <w:divsChild>
        <w:div w:id="443886343">
          <w:marLeft w:val="0"/>
          <w:marRight w:val="0"/>
          <w:marTop w:val="0"/>
          <w:marBottom w:val="0"/>
          <w:divBdr>
            <w:top w:val="none" w:sz="0" w:space="0" w:color="auto"/>
            <w:left w:val="none" w:sz="0" w:space="0" w:color="auto"/>
            <w:bottom w:val="none" w:sz="0" w:space="0" w:color="auto"/>
            <w:right w:val="none" w:sz="0" w:space="0" w:color="auto"/>
          </w:divBdr>
          <w:divsChild>
            <w:div w:id="2057001197">
              <w:marLeft w:val="0"/>
              <w:marRight w:val="0"/>
              <w:marTop w:val="0"/>
              <w:marBottom w:val="0"/>
              <w:divBdr>
                <w:top w:val="none" w:sz="0" w:space="0" w:color="auto"/>
                <w:left w:val="none" w:sz="0" w:space="0" w:color="auto"/>
                <w:bottom w:val="none" w:sz="0" w:space="0" w:color="auto"/>
                <w:right w:val="none" w:sz="0" w:space="0" w:color="auto"/>
              </w:divBdr>
              <w:divsChild>
                <w:div w:id="87771164">
                  <w:marLeft w:val="0"/>
                  <w:marRight w:val="0"/>
                  <w:marTop w:val="0"/>
                  <w:marBottom w:val="0"/>
                  <w:divBdr>
                    <w:top w:val="none" w:sz="0" w:space="0" w:color="auto"/>
                    <w:left w:val="none" w:sz="0" w:space="0" w:color="auto"/>
                    <w:bottom w:val="none" w:sz="0" w:space="0" w:color="auto"/>
                    <w:right w:val="none" w:sz="0" w:space="0" w:color="auto"/>
                  </w:divBdr>
                  <w:divsChild>
                    <w:div w:id="58141105">
                      <w:marLeft w:val="0"/>
                      <w:marRight w:val="0"/>
                      <w:marTop w:val="0"/>
                      <w:marBottom w:val="0"/>
                      <w:divBdr>
                        <w:top w:val="none" w:sz="0" w:space="0" w:color="auto"/>
                        <w:left w:val="none" w:sz="0" w:space="0" w:color="auto"/>
                        <w:bottom w:val="none" w:sz="0" w:space="0" w:color="auto"/>
                        <w:right w:val="none" w:sz="0" w:space="0" w:color="auto"/>
                      </w:divBdr>
                      <w:divsChild>
                        <w:div w:id="319584348">
                          <w:marLeft w:val="0"/>
                          <w:marRight w:val="0"/>
                          <w:marTop w:val="0"/>
                          <w:marBottom w:val="0"/>
                          <w:divBdr>
                            <w:top w:val="none" w:sz="0" w:space="0" w:color="auto"/>
                            <w:left w:val="none" w:sz="0" w:space="0" w:color="auto"/>
                            <w:bottom w:val="none" w:sz="0" w:space="0" w:color="auto"/>
                            <w:right w:val="none" w:sz="0" w:space="0" w:color="auto"/>
                          </w:divBdr>
                          <w:divsChild>
                            <w:div w:id="195965335">
                              <w:marLeft w:val="0"/>
                              <w:marRight w:val="0"/>
                              <w:marTop w:val="0"/>
                              <w:marBottom w:val="0"/>
                              <w:divBdr>
                                <w:top w:val="none" w:sz="0" w:space="0" w:color="auto"/>
                                <w:left w:val="none" w:sz="0" w:space="0" w:color="auto"/>
                                <w:bottom w:val="none" w:sz="0" w:space="0" w:color="auto"/>
                                <w:right w:val="none" w:sz="0" w:space="0" w:color="auto"/>
                              </w:divBdr>
                              <w:divsChild>
                                <w:div w:id="940376862">
                                  <w:marLeft w:val="0"/>
                                  <w:marRight w:val="0"/>
                                  <w:marTop w:val="0"/>
                                  <w:marBottom w:val="0"/>
                                  <w:divBdr>
                                    <w:top w:val="none" w:sz="0" w:space="0" w:color="auto"/>
                                    <w:left w:val="none" w:sz="0" w:space="0" w:color="auto"/>
                                    <w:bottom w:val="none" w:sz="0" w:space="0" w:color="auto"/>
                                    <w:right w:val="none" w:sz="0" w:space="0" w:color="auto"/>
                                  </w:divBdr>
                                  <w:divsChild>
                                    <w:div w:id="576667040">
                                      <w:marLeft w:val="0"/>
                                      <w:marRight w:val="0"/>
                                      <w:marTop w:val="0"/>
                                      <w:marBottom w:val="0"/>
                                      <w:divBdr>
                                        <w:top w:val="none" w:sz="0" w:space="0" w:color="auto"/>
                                        <w:left w:val="none" w:sz="0" w:space="0" w:color="auto"/>
                                        <w:bottom w:val="none" w:sz="0" w:space="0" w:color="auto"/>
                                        <w:right w:val="none" w:sz="0" w:space="0" w:color="auto"/>
                                      </w:divBdr>
                                      <w:divsChild>
                                        <w:div w:id="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596810">
      <w:bodyDiv w:val="1"/>
      <w:marLeft w:val="0"/>
      <w:marRight w:val="0"/>
      <w:marTop w:val="0"/>
      <w:marBottom w:val="0"/>
      <w:divBdr>
        <w:top w:val="none" w:sz="0" w:space="0" w:color="auto"/>
        <w:left w:val="none" w:sz="0" w:space="0" w:color="auto"/>
        <w:bottom w:val="none" w:sz="0" w:space="0" w:color="auto"/>
        <w:right w:val="none" w:sz="0" w:space="0" w:color="auto"/>
      </w:divBdr>
    </w:div>
    <w:div w:id="1487821331">
      <w:bodyDiv w:val="1"/>
      <w:marLeft w:val="0"/>
      <w:marRight w:val="0"/>
      <w:marTop w:val="0"/>
      <w:marBottom w:val="0"/>
      <w:divBdr>
        <w:top w:val="none" w:sz="0" w:space="0" w:color="auto"/>
        <w:left w:val="none" w:sz="0" w:space="0" w:color="auto"/>
        <w:bottom w:val="none" w:sz="0" w:space="0" w:color="auto"/>
        <w:right w:val="none" w:sz="0" w:space="0" w:color="auto"/>
      </w:divBdr>
      <w:divsChild>
        <w:div w:id="206066276">
          <w:marLeft w:val="0"/>
          <w:marRight w:val="0"/>
          <w:marTop w:val="0"/>
          <w:marBottom w:val="0"/>
          <w:divBdr>
            <w:top w:val="none" w:sz="0" w:space="0" w:color="auto"/>
            <w:left w:val="none" w:sz="0" w:space="0" w:color="auto"/>
            <w:bottom w:val="none" w:sz="0" w:space="0" w:color="auto"/>
            <w:right w:val="none" w:sz="0" w:space="0" w:color="auto"/>
          </w:divBdr>
          <w:divsChild>
            <w:div w:id="1626695327">
              <w:marLeft w:val="0"/>
              <w:marRight w:val="0"/>
              <w:marTop w:val="0"/>
              <w:marBottom w:val="0"/>
              <w:divBdr>
                <w:top w:val="none" w:sz="0" w:space="0" w:color="auto"/>
                <w:left w:val="none" w:sz="0" w:space="0" w:color="auto"/>
                <w:bottom w:val="none" w:sz="0" w:space="0" w:color="auto"/>
                <w:right w:val="none" w:sz="0" w:space="0" w:color="auto"/>
              </w:divBdr>
              <w:divsChild>
                <w:div w:id="756512785">
                  <w:marLeft w:val="0"/>
                  <w:marRight w:val="0"/>
                  <w:marTop w:val="0"/>
                  <w:marBottom w:val="0"/>
                  <w:divBdr>
                    <w:top w:val="none" w:sz="0" w:space="0" w:color="auto"/>
                    <w:left w:val="none" w:sz="0" w:space="0" w:color="auto"/>
                    <w:bottom w:val="none" w:sz="0" w:space="0" w:color="auto"/>
                    <w:right w:val="none" w:sz="0" w:space="0" w:color="auto"/>
                  </w:divBdr>
                  <w:divsChild>
                    <w:div w:id="46298388">
                      <w:marLeft w:val="0"/>
                      <w:marRight w:val="0"/>
                      <w:marTop w:val="0"/>
                      <w:marBottom w:val="0"/>
                      <w:divBdr>
                        <w:top w:val="none" w:sz="0" w:space="0" w:color="auto"/>
                        <w:left w:val="none" w:sz="0" w:space="0" w:color="auto"/>
                        <w:bottom w:val="none" w:sz="0" w:space="0" w:color="auto"/>
                        <w:right w:val="none" w:sz="0" w:space="0" w:color="auto"/>
                      </w:divBdr>
                      <w:divsChild>
                        <w:div w:id="1673333400">
                          <w:marLeft w:val="0"/>
                          <w:marRight w:val="0"/>
                          <w:marTop w:val="0"/>
                          <w:marBottom w:val="0"/>
                          <w:divBdr>
                            <w:top w:val="none" w:sz="0" w:space="0" w:color="auto"/>
                            <w:left w:val="none" w:sz="0" w:space="0" w:color="auto"/>
                            <w:bottom w:val="none" w:sz="0" w:space="0" w:color="auto"/>
                            <w:right w:val="none" w:sz="0" w:space="0" w:color="auto"/>
                          </w:divBdr>
                          <w:divsChild>
                            <w:div w:id="1245800568">
                              <w:marLeft w:val="0"/>
                              <w:marRight w:val="0"/>
                              <w:marTop w:val="0"/>
                              <w:marBottom w:val="0"/>
                              <w:divBdr>
                                <w:top w:val="none" w:sz="0" w:space="0" w:color="auto"/>
                                <w:left w:val="none" w:sz="0" w:space="0" w:color="auto"/>
                                <w:bottom w:val="none" w:sz="0" w:space="0" w:color="auto"/>
                                <w:right w:val="none" w:sz="0" w:space="0" w:color="auto"/>
                              </w:divBdr>
                              <w:divsChild>
                                <w:div w:id="1911187785">
                                  <w:marLeft w:val="0"/>
                                  <w:marRight w:val="0"/>
                                  <w:marTop w:val="0"/>
                                  <w:marBottom w:val="0"/>
                                  <w:divBdr>
                                    <w:top w:val="none" w:sz="0" w:space="0" w:color="auto"/>
                                    <w:left w:val="none" w:sz="0" w:space="0" w:color="auto"/>
                                    <w:bottom w:val="none" w:sz="0" w:space="0" w:color="auto"/>
                                    <w:right w:val="none" w:sz="0" w:space="0" w:color="auto"/>
                                  </w:divBdr>
                                  <w:divsChild>
                                    <w:div w:id="1638141642">
                                      <w:marLeft w:val="0"/>
                                      <w:marRight w:val="0"/>
                                      <w:marTop w:val="0"/>
                                      <w:marBottom w:val="0"/>
                                      <w:divBdr>
                                        <w:top w:val="none" w:sz="0" w:space="0" w:color="auto"/>
                                        <w:left w:val="none" w:sz="0" w:space="0" w:color="auto"/>
                                        <w:bottom w:val="none" w:sz="0" w:space="0" w:color="auto"/>
                                        <w:right w:val="none" w:sz="0" w:space="0" w:color="auto"/>
                                      </w:divBdr>
                                      <w:divsChild>
                                        <w:div w:id="15353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013539">
      <w:bodyDiv w:val="1"/>
      <w:marLeft w:val="0"/>
      <w:marRight w:val="0"/>
      <w:marTop w:val="0"/>
      <w:marBottom w:val="0"/>
      <w:divBdr>
        <w:top w:val="none" w:sz="0" w:space="0" w:color="auto"/>
        <w:left w:val="none" w:sz="0" w:space="0" w:color="auto"/>
        <w:bottom w:val="none" w:sz="0" w:space="0" w:color="auto"/>
        <w:right w:val="none" w:sz="0" w:space="0" w:color="auto"/>
      </w:divBdr>
      <w:divsChild>
        <w:div w:id="1735348512">
          <w:marLeft w:val="0"/>
          <w:marRight w:val="0"/>
          <w:marTop w:val="0"/>
          <w:marBottom w:val="0"/>
          <w:divBdr>
            <w:top w:val="none" w:sz="0" w:space="0" w:color="auto"/>
            <w:left w:val="none" w:sz="0" w:space="0" w:color="auto"/>
            <w:bottom w:val="none" w:sz="0" w:space="0" w:color="auto"/>
            <w:right w:val="none" w:sz="0" w:space="0" w:color="auto"/>
          </w:divBdr>
          <w:divsChild>
            <w:div w:id="1437142630">
              <w:marLeft w:val="0"/>
              <w:marRight w:val="0"/>
              <w:marTop w:val="0"/>
              <w:marBottom w:val="0"/>
              <w:divBdr>
                <w:top w:val="none" w:sz="0" w:space="0" w:color="auto"/>
                <w:left w:val="none" w:sz="0" w:space="0" w:color="auto"/>
                <w:bottom w:val="none" w:sz="0" w:space="0" w:color="auto"/>
                <w:right w:val="none" w:sz="0" w:space="0" w:color="auto"/>
              </w:divBdr>
              <w:divsChild>
                <w:div w:id="956645092">
                  <w:marLeft w:val="0"/>
                  <w:marRight w:val="0"/>
                  <w:marTop w:val="0"/>
                  <w:marBottom w:val="0"/>
                  <w:divBdr>
                    <w:top w:val="none" w:sz="0" w:space="0" w:color="auto"/>
                    <w:left w:val="none" w:sz="0" w:space="0" w:color="auto"/>
                    <w:bottom w:val="none" w:sz="0" w:space="0" w:color="auto"/>
                    <w:right w:val="none" w:sz="0" w:space="0" w:color="auto"/>
                  </w:divBdr>
                  <w:divsChild>
                    <w:div w:id="505482359">
                      <w:marLeft w:val="0"/>
                      <w:marRight w:val="0"/>
                      <w:marTop w:val="0"/>
                      <w:marBottom w:val="0"/>
                      <w:divBdr>
                        <w:top w:val="none" w:sz="0" w:space="0" w:color="auto"/>
                        <w:left w:val="none" w:sz="0" w:space="0" w:color="auto"/>
                        <w:bottom w:val="none" w:sz="0" w:space="0" w:color="auto"/>
                        <w:right w:val="none" w:sz="0" w:space="0" w:color="auto"/>
                      </w:divBdr>
                      <w:divsChild>
                        <w:div w:id="1634945483">
                          <w:marLeft w:val="0"/>
                          <w:marRight w:val="0"/>
                          <w:marTop w:val="0"/>
                          <w:marBottom w:val="0"/>
                          <w:divBdr>
                            <w:top w:val="none" w:sz="0" w:space="0" w:color="auto"/>
                            <w:left w:val="none" w:sz="0" w:space="0" w:color="auto"/>
                            <w:bottom w:val="none" w:sz="0" w:space="0" w:color="auto"/>
                            <w:right w:val="none" w:sz="0" w:space="0" w:color="auto"/>
                          </w:divBdr>
                          <w:divsChild>
                            <w:div w:id="139925795">
                              <w:marLeft w:val="0"/>
                              <w:marRight w:val="0"/>
                              <w:marTop w:val="0"/>
                              <w:marBottom w:val="0"/>
                              <w:divBdr>
                                <w:top w:val="none" w:sz="0" w:space="0" w:color="auto"/>
                                <w:left w:val="none" w:sz="0" w:space="0" w:color="auto"/>
                                <w:bottom w:val="none" w:sz="0" w:space="0" w:color="auto"/>
                                <w:right w:val="none" w:sz="0" w:space="0" w:color="auto"/>
                              </w:divBdr>
                              <w:divsChild>
                                <w:div w:id="256405455">
                                  <w:marLeft w:val="0"/>
                                  <w:marRight w:val="0"/>
                                  <w:marTop w:val="0"/>
                                  <w:marBottom w:val="0"/>
                                  <w:divBdr>
                                    <w:top w:val="none" w:sz="0" w:space="0" w:color="auto"/>
                                    <w:left w:val="none" w:sz="0" w:space="0" w:color="auto"/>
                                    <w:bottom w:val="none" w:sz="0" w:space="0" w:color="auto"/>
                                    <w:right w:val="none" w:sz="0" w:space="0" w:color="auto"/>
                                  </w:divBdr>
                                  <w:divsChild>
                                    <w:div w:id="1680886613">
                                      <w:marLeft w:val="0"/>
                                      <w:marRight w:val="0"/>
                                      <w:marTop w:val="0"/>
                                      <w:marBottom w:val="0"/>
                                      <w:divBdr>
                                        <w:top w:val="none" w:sz="0" w:space="0" w:color="auto"/>
                                        <w:left w:val="none" w:sz="0" w:space="0" w:color="auto"/>
                                        <w:bottom w:val="none" w:sz="0" w:space="0" w:color="auto"/>
                                        <w:right w:val="none" w:sz="0" w:space="0" w:color="auto"/>
                                      </w:divBdr>
                                      <w:divsChild>
                                        <w:div w:id="9851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067867">
      <w:bodyDiv w:val="1"/>
      <w:marLeft w:val="0"/>
      <w:marRight w:val="0"/>
      <w:marTop w:val="0"/>
      <w:marBottom w:val="0"/>
      <w:divBdr>
        <w:top w:val="none" w:sz="0" w:space="0" w:color="auto"/>
        <w:left w:val="none" w:sz="0" w:space="0" w:color="auto"/>
        <w:bottom w:val="none" w:sz="0" w:space="0" w:color="auto"/>
        <w:right w:val="none" w:sz="0" w:space="0" w:color="auto"/>
      </w:divBdr>
      <w:divsChild>
        <w:div w:id="819275661">
          <w:marLeft w:val="0"/>
          <w:marRight w:val="0"/>
          <w:marTop w:val="0"/>
          <w:marBottom w:val="0"/>
          <w:divBdr>
            <w:top w:val="none" w:sz="0" w:space="0" w:color="auto"/>
            <w:left w:val="none" w:sz="0" w:space="0" w:color="auto"/>
            <w:bottom w:val="none" w:sz="0" w:space="0" w:color="auto"/>
            <w:right w:val="none" w:sz="0" w:space="0" w:color="auto"/>
          </w:divBdr>
          <w:divsChild>
            <w:div w:id="316887490">
              <w:marLeft w:val="0"/>
              <w:marRight w:val="0"/>
              <w:marTop w:val="0"/>
              <w:marBottom w:val="0"/>
              <w:divBdr>
                <w:top w:val="none" w:sz="0" w:space="0" w:color="auto"/>
                <w:left w:val="none" w:sz="0" w:space="0" w:color="auto"/>
                <w:bottom w:val="none" w:sz="0" w:space="0" w:color="auto"/>
                <w:right w:val="none" w:sz="0" w:space="0" w:color="auto"/>
              </w:divBdr>
              <w:divsChild>
                <w:div w:id="1974556342">
                  <w:marLeft w:val="0"/>
                  <w:marRight w:val="0"/>
                  <w:marTop w:val="0"/>
                  <w:marBottom w:val="0"/>
                  <w:divBdr>
                    <w:top w:val="none" w:sz="0" w:space="0" w:color="auto"/>
                    <w:left w:val="none" w:sz="0" w:space="0" w:color="auto"/>
                    <w:bottom w:val="none" w:sz="0" w:space="0" w:color="auto"/>
                    <w:right w:val="none" w:sz="0" w:space="0" w:color="auto"/>
                  </w:divBdr>
                  <w:divsChild>
                    <w:div w:id="1811433306">
                      <w:marLeft w:val="0"/>
                      <w:marRight w:val="0"/>
                      <w:marTop w:val="0"/>
                      <w:marBottom w:val="0"/>
                      <w:divBdr>
                        <w:top w:val="none" w:sz="0" w:space="0" w:color="auto"/>
                        <w:left w:val="none" w:sz="0" w:space="0" w:color="auto"/>
                        <w:bottom w:val="none" w:sz="0" w:space="0" w:color="auto"/>
                        <w:right w:val="none" w:sz="0" w:space="0" w:color="auto"/>
                      </w:divBdr>
                      <w:divsChild>
                        <w:div w:id="556432178">
                          <w:marLeft w:val="0"/>
                          <w:marRight w:val="0"/>
                          <w:marTop w:val="0"/>
                          <w:marBottom w:val="0"/>
                          <w:divBdr>
                            <w:top w:val="none" w:sz="0" w:space="0" w:color="auto"/>
                            <w:left w:val="none" w:sz="0" w:space="0" w:color="auto"/>
                            <w:bottom w:val="none" w:sz="0" w:space="0" w:color="auto"/>
                            <w:right w:val="none" w:sz="0" w:space="0" w:color="auto"/>
                          </w:divBdr>
                          <w:divsChild>
                            <w:div w:id="1519079527">
                              <w:marLeft w:val="0"/>
                              <w:marRight w:val="0"/>
                              <w:marTop w:val="0"/>
                              <w:marBottom w:val="0"/>
                              <w:divBdr>
                                <w:top w:val="none" w:sz="0" w:space="0" w:color="auto"/>
                                <w:left w:val="none" w:sz="0" w:space="0" w:color="auto"/>
                                <w:bottom w:val="none" w:sz="0" w:space="0" w:color="auto"/>
                                <w:right w:val="none" w:sz="0" w:space="0" w:color="auto"/>
                              </w:divBdr>
                              <w:divsChild>
                                <w:div w:id="1879121497">
                                  <w:marLeft w:val="0"/>
                                  <w:marRight w:val="0"/>
                                  <w:marTop w:val="0"/>
                                  <w:marBottom w:val="0"/>
                                  <w:divBdr>
                                    <w:top w:val="none" w:sz="0" w:space="0" w:color="auto"/>
                                    <w:left w:val="none" w:sz="0" w:space="0" w:color="auto"/>
                                    <w:bottom w:val="none" w:sz="0" w:space="0" w:color="auto"/>
                                    <w:right w:val="none" w:sz="0" w:space="0" w:color="auto"/>
                                  </w:divBdr>
                                  <w:divsChild>
                                    <w:div w:id="946161528">
                                      <w:marLeft w:val="0"/>
                                      <w:marRight w:val="0"/>
                                      <w:marTop w:val="0"/>
                                      <w:marBottom w:val="0"/>
                                      <w:divBdr>
                                        <w:top w:val="none" w:sz="0" w:space="0" w:color="auto"/>
                                        <w:left w:val="none" w:sz="0" w:space="0" w:color="auto"/>
                                        <w:bottom w:val="none" w:sz="0" w:space="0" w:color="auto"/>
                                        <w:right w:val="none" w:sz="0" w:space="0" w:color="auto"/>
                                      </w:divBdr>
                                      <w:divsChild>
                                        <w:div w:id="3134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759225">
      <w:bodyDiv w:val="1"/>
      <w:marLeft w:val="0"/>
      <w:marRight w:val="0"/>
      <w:marTop w:val="0"/>
      <w:marBottom w:val="0"/>
      <w:divBdr>
        <w:top w:val="none" w:sz="0" w:space="0" w:color="auto"/>
        <w:left w:val="none" w:sz="0" w:space="0" w:color="auto"/>
        <w:bottom w:val="none" w:sz="0" w:space="0" w:color="auto"/>
        <w:right w:val="none" w:sz="0" w:space="0" w:color="auto"/>
      </w:divBdr>
      <w:divsChild>
        <w:div w:id="511997139">
          <w:marLeft w:val="0"/>
          <w:marRight w:val="0"/>
          <w:marTop w:val="0"/>
          <w:marBottom w:val="0"/>
          <w:divBdr>
            <w:top w:val="none" w:sz="0" w:space="0" w:color="auto"/>
            <w:left w:val="none" w:sz="0" w:space="0" w:color="auto"/>
            <w:bottom w:val="none" w:sz="0" w:space="0" w:color="auto"/>
            <w:right w:val="none" w:sz="0" w:space="0" w:color="auto"/>
          </w:divBdr>
          <w:divsChild>
            <w:div w:id="1651249831">
              <w:marLeft w:val="0"/>
              <w:marRight w:val="0"/>
              <w:marTop w:val="0"/>
              <w:marBottom w:val="0"/>
              <w:divBdr>
                <w:top w:val="none" w:sz="0" w:space="0" w:color="auto"/>
                <w:left w:val="none" w:sz="0" w:space="0" w:color="auto"/>
                <w:bottom w:val="none" w:sz="0" w:space="0" w:color="auto"/>
                <w:right w:val="none" w:sz="0" w:space="0" w:color="auto"/>
              </w:divBdr>
              <w:divsChild>
                <w:div w:id="1014957456">
                  <w:marLeft w:val="0"/>
                  <w:marRight w:val="0"/>
                  <w:marTop w:val="0"/>
                  <w:marBottom w:val="0"/>
                  <w:divBdr>
                    <w:top w:val="none" w:sz="0" w:space="0" w:color="auto"/>
                    <w:left w:val="none" w:sz="0" w:space="0" w:color="auto"/>
                    <w:bottom w:val="none" w:sz="0" w:space="0" w:color="auto"/>
                    <w:right w:val="none" w:sz="0" w:space="0" w:color="auto"/>
                  </w:divBdr>
                  <w:divsChild>
                    <w:div w:id="797256388">
                      <w:marLeft w:val="0"/>
                      <w:marRight w:val="0"/>
                      <w:marTop w:val="0"/>
                      <w:marBottom w:val="0"/>
                      <w:divBdr>
                        <w:top w:val="none" w:sz="0" w:space="0" w:color="auto"/>
                        <w:left w:val="none" w:sz="0" w:space="0" w:color="auto"/>
                        <w:bottom w:val="none" w:sz="0" w:space="0" w:color="auto"/>
                        <w:right w:val="none" w:sz="0" w:space="0" w:color="auto"/>
                      </w:divBdr>
                      <w:divsChild>
                        <w:div w:id="1128551755">
                          <w:marLeft w:val="0"/>
                          <w:marRight w:val="0"/>
                          <w:marTop w:val="0"/>
                          <w:marBottom w:val="0"/>
                          <w:divBdr>
                            <w:top w:val="none" w:sz="0" w:space="0" w:color="auto"/>
                            <w:left w:val="none" w:sz="0" w:space="0" w:color="auto"/>
                            <w:bottom w:val="none" w:sz="0" w:space="0" w:color="auto"/>
                            <w:right w:val="none" w:sz="0" w:space="0" w:color="auto"/>
                          </w:divBdr>
                          <w:divsChild>
                            <w:div w:id="852380105">
                              <w:marLeft w:val="0"/>
                              <w:marRight w:val="0"/>
                              <w:marTop w:val="0"/>
                              <w:marBottom w:val="0"/>
                              <w:divBdr>
                                <w:top w:val="none" w:sz="0" w:space="0" w:color="auto"/>
                                <w:left w:val="none" w:sz="0" w:space="0" w:color="auto"/>
                                <w:bottom w:val="none" w:sz="0" w:space="0" w:color="auto"/>
                                <w:right w:val="none" w:sz="0" w:space="0" w:color="auto"/>
                              </w:divBdr>
                              <w:divsChild>
                                <w:div w:id="1168134161">
                                  <w:marLeft w:val="0"/>
                                  <w:marRight w:val="0"/>
                                  <w:marTop w:val="0"/>
                                  <w:marBottom w:val="0"/>
                                  <w:divBdr>
                                    <w:top w:val="none" w:sz="0" w:space="0" w:color="auto"/>
                                    <w:left w:val="none" w:sz="0" w:space="0" w:color="auto"/>
                                    <w:bottom w:val="none" w:sz="0" w:space="0" w:color="auto"/>
                                    <w:right w:val="none" w:sz="0" w:space="0" w:color="auto"/>
                                  </w:divBdr>
                                  <w:divsChild>
                                    <w:div w:id="1421222486">
                                      <w:marLeft w:val="0"/>
                                      <w:marRight w:val="0"/>
                                      <w:marTop w:val="0"/>
                                      <w:marBottom w:val="0"/>
                                      <w:divBdr>
                                        <w:top w:val="none" w:sz="0" w:space="0" w:color="auto"/>
                                        <w:left w:val="none" w:sz="0" w:space="0" w:color="auto"/>
                                        <w:bottom w:val="none" w:sz="0" w:space="0" w:color="auto"/>
                                        <w:right w:val="none" w:sz="0" w:space="0" w:color="auto"/>
                                      </w:divBdr>
                                      <w:divsChild>
                                        <w:div w:id="17150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Words>
  <Characters>2034</Characters>
  <Application>Microsoft Office Word</Application>
  <DocSecurity>0</DocSecurity>
  <Lines>16</Lines>
  <Paragraphs>4</Paragraphs>
  <ScaleCrop>false</ScaleCrop>
  <Company>Microsoft</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王培龙</dc:creator>
  <cp:lastModifiedBy>gyb1</cp:lastModifiedBy>
  <cp:revision>2</cp:revision>
  <dcterms:created xsi:type="dcterms:W3CDTF">2017-07-09T08:53:00Z</dcterms:created>
  <dcterms:modified xsi:type="dcterms:W3CDTF">2017-07-09T08:53:00Z</dcterms:modified>
</cp:coreProperties>
</file>