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EF5" w:rsidRDefault="00D24EF5">
      <w:pPr>
        <w:jc w:val="center"/>
        <w:rPr>
          <w:rFonts w:asciiTheme="majorEastAsia" w:eastAsiaTheme="majorEastAsia" w:hAnsiTheme="majorEastAsia" w:cs="宋体"/>
          <w:b/>
          <w:bCs/>
          <w:color w:val="000000"/>
          <w:kern w:val="0"/>
          <w:sz w:val="36"/>
          <w:szCs w:val="36"/>
        </w:rPr>
      </w:pPr>
    </w:p>
    <w:p w:rsidR="00D24EF5" w:rsidRDefault="00D24EF5">
      <w:pPr>
        <w:jc w:val="center"/>
        <w:rPr>
          <w:rFonts w:asciiTheme="majorEastAsia" w:eastAsiaTheme="majorEastAsia" w:hAnsiTheme="majorEastAsia" w:cs="宋体"/>
          <w:b/>
          <w:bCs/>
          <w:color w:val="000000"/>
          <w:kern w:val="0"/>
          <w:sz w:val="36"/>
          <w:szCs w:val="36"/>
        </w:rPr>
      </w:pPr>
    </w:p>
    <w:p w:rsidR="00D24EF5" w:rsidRDefault="00D24EF5">
      <w:pPr>
        <w:jc w:val="center"/>
        <w:rPr>
          <w:rFonts w:asciiTheme="majorEastAsia" w:eastAsiaTheme="majorEastAsia" w:hAnsiTheme="majorEastAsia" w:cs="宋体"/>
          <w:b/>
          <w:bCs/>
          <w:color w:val="000000"/>
          <w:kern w:val="0"/>
          <w:sz w:val="36"/>
          <w:szCs w:val="36"/>
        </w:rPr>
      </w:pPr>
    </w:p>
    <w:p w:rsidR="00D24EF5" w:rsidRDefault="00D24EF5">
      <w:pPr>
        <w:jc w:val="center"/>
        <w:rPr>
          <w:rFonts w:asciiTheme="majorEastAsia" w:eastAsiaTheme="majorEastAsia" w:hAnsiTheme="majorEastAsia" w:cs="宋体"/>
          <w:b/>
          <w:bCs/>
          <w:color w:val="000000"/>
          <w:kern w:val="0"/>
          <w:sz w:val="36"/>
          <w:szCs w:val="36"/>
        </w:rPr>
      </w:pPr>
    </w:p>
    <w:p w:rsidR="00D24EF5" w:rsidRDefault="00D24EF5">
      <w:pPr>
        <w:rPr>
          <w:rFonts w:asciiTheme="majorEastAsia" w:eastAsiaTheme="majorEastAsia" w:hAnsiTheme="majorEastAsia" w:cs="宋体"/>
          <w:b/>
          <w:bCs/>
          <w:color w:val="000000"/>
          <w:kern w:val="0"/>
          <w:sz w:val="36"/>
          <w:szCs w:val="36"/>
        </w:rPr>
      </w:pPr>
    </w:p>
    <w:p w:rsidR="00D24EF5" w:rsidRDefault="00D24EF5">
      <w:pPr>
        <w:jc w:val="center"/>
        <w:rPr>
          <w:rFonts w:asciiTheme="majorEastAsia" w:eastAsiaTheme="majorEastAsia" w:hAnsiTheme="majorEastAsia" w:cs="宋体"/>
          <w:b/>
          <w:bCs/>
          <w:color w:val="000000"/>
          <w:kern w:val="0"/>
          <w:sz w:val="36"/>
          <w:szCs w:val="36"/>
        </w:rPr>
      </w:pPr>
    </w:p>
    <w:p w:rsidR="00D24EF5" w:rsidRDefault="00AE239B">
      <w:pPr>
        <w:jc w:val="center"/>
        <w:rPr>
          <w:rFonts w:ascii="仿宋" w:eastAsia="仿宋" w:hAnsi="仿宋" w:cs="Times New Roman"/>
          <w:color w:val="FF0000"/>
          <w:sz w:val="32"/>
          <w:szCs w:val="32"/>
        </w:rPr>
      </w:pPr>
      <w:proofErr w:type="gramStart"/>
      <w:r>
        <w:rPr>
          <w:rFonts w:ascii="仿宋" w:eastAsia="仿宋" w:hAnsi="仿宋" w:cs="Times New Roman" w:hint="eastAsia"/>
          <w:sz w:val="32"/>
          <w:szCs w:val="32"/>
        </w:rPr>
        <w:t>淮</w:t>
      </w:r>
      <w:proofErr w:type="gramEnd"/>
      <w:r>
        <w:rPr>
          <w:rFonts w:ascii="仿宋" w:eastAsia="仿宋" w:hAnsi="仿宋" w:cs="Times New Roman" w:hint="eastAsia"/>
          <w:sz w:val="32"/>
          <w:szCs w:val="32"/>
        </w:rPr>
        <w:t>师大信息院青字</w:t>
      </w:r>
      <w:r>
        <w:rPr>
          <w:rFonts w:ascii="仿宋" w:eastAsia="仿宋" w:hAnsi="仿宋" w:cs="宋体" w:hint="eastAsia"/>
          <w:kern w:val="0"/>
          <w:sz w:val="32"/>
          <w:szCs w:val="36"/>
        </w:rPr>
        <w:t>[</w:t>
      </w:r>
      <w:r>
        <w:rPr>
          <w:rFonts w:ascii="仿宋" w:eastAsia="仿宋" w:hAnsi="仿宋" w:cs="宋体"/>
          <w:kern w:val="0"/>
          <w:sz w:val="32"/>
          <w:szCs w:val="36"/>
        </w:rPr>
        <w:t>201</w:t>
      </w:r>
      <w:r>
        <w:rPr>
          <w:rFonts w:ascii="仿宋" w:eastAsia="仿宋" w:hAnsi="仿宋" w:cs="宋体" w:hint="eastAsia"/>
          <w:kern w:val="0"/>
          <w:sz w:val="32"/>
          <w:szCs w:val="36"/>
        </w:rPr>
        <w:t>9]</w:t>
      </w:r>
      <w:r>
        <w:rPr>
          <w:rFonts w:ascii="仿宋" w:eastAsia="仿宋" w:hAnsi="仿宋" w:cs="宋体" w:hint="eastAsia"/>
          <w:kern w:val="0"/>
          <w:sz w:val="32"/>
          <w:szCs w:val="36"/>
        </w:rPr>
        <w:t>27</w:t>
      </w:r>
      <w:r>
        <w:rPr>
          <w:rFonts w:ascii="仿宋" w:eastAsia="仿宋" w:hAnsi="仿宋" w:cs="Times New Roman" w:hint="eastAsia"/>
          <w:sz w:val="32"/>
          <w:szCs w:val="32"/>
        </w:rPr>
        <w:t>号</w:t>
      </w:r>
    </w:p>
    <w:p w:rsidR="00D24EF5" w:rsidRDefault="00D24EF5">
      <w:pPr>
        <w:rPr>
          <w:rFonts w:asciiTheme="majorEastAsia" w:eastAsiaTheme="majorEastAsia" w:hAnsiTheme="majorEastAsia" w:cs="宋体"/>
          <w:b/>
          <w:bCs/>
          <w:color w:val="000000"/>
          <w:kern w:val="0"/>
          <w:sz w:val="36"/>
          <w:szCs w:val="36"/>
        </w:rPr>
      </w:pPr>
    </w:p>
    <w:p w:rsidR="00D24EF5" w:rsidRDefault="00AE239B">
      <w:pPr>
        <w:jc w:val="center"/>
        <w:rPr>
          <w:rFonts w:asciiTheme="majorEastAsia" w:eastAsiaTheme="majorEastAsia" w:hAnsiTheme="majorEastAsia" w:cs="宋体"/>
          <w:b/>
          <w:bCs/>
          <w:color w:val="000000"/>
          <w:kern w:val="0"/>
          <w:sz w:val="36"/>
          <w:szCs w:val="36"/>
        </w:rPr>
      </w:pPr>
      <w:r>
        <w:rPr>
          <w:rFonts w:asciiTheme="majorEastAsia" w:eastAsiaTheme="majorEastAsia" w:hAnsiTheme="majorEastAsia" w:cs="宋体" w:hint="eastAsia"/>
          <w:b/>
          <w:bCs/>
          <w:color w:val="000000"/>
          <w:kern w:val="0"/>
          <w:sz w:val="36"/>
          <w:szCs w:val="36"/>
        </w:rPr>
        <w:t>关于印发《淮北师范大学信息学院</w:t>
      </w:r>
      <w:r>
        <w:rPr>
          <w:rFonts w:asciiTheme="majorEastAsia" w:eastAsiaTheme="majorEastAsia" w:hAnsiTheme="majorEastAsia" w:cs="宋体" w:hint="eastAsia"/>
          <w:b/>
          <w:bCs/>
          <w:color w:val="000000"/>
          <w:kern w:val="0"/>
          <w:sz w:val="36"/>
          <w:szCs w:val="36"/>
        </w:rPr>
        <w:t>2019</w:t>
      </w:r>
      <w:r>
        <w:rPr>
          <w:rFonts w:asciiTheme="majorEastAsia" w:eastAsiaTheme="majorEastAsia" w:hAnsiTheme="majorEastAsia" w:cs="宋体" w:hint="eastAsia"/>
          <w:b/>
          <w:bCs/>
          <w:color w:val="000000"/>
          <w:kern w:val="0"/>
          <w:sz w:val="36"/>
          <w:szCs w:val="36"/>
        </w:rPr>
        <w:t>年暑期“十个一”社会实践活动暨“一助一”青年志愿者行动方案》的通知</w:t>
      </w:r>
    </w:p>
    <w:p w:rsidR="00D24EF5" w:rsidRDefault="00D24EF5">
      <w:pPr>
        <w:rPr>
          <w:rFonts w:ascii="宋体" w:hAnsi="宋体" w:cs="宋体"/>
          <w:b/>
          <w:bCs/>
          <w:kern w:val="0"/>
          <w:sz w:val="28"/>
          <w:szCs w:val="28"/>
        </w:rPr>
      </w:pPr>
    </w:p>
    <w:p w:rsidR="00D24EF5" w:rsidRDefault="00AE239B">
      <w:pPr>
        <w:widowControl/>
        <w:spacing w:line="600" w:lineRule="exact"/>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各</w:t>
      </w:r>
      <w:r w:rsidR="007B4518">
        <w:rPr>
          <w:rFonts w:ascii="仿宋" w:eastAsia="仿宋" w:hAnsi="仿宋" w:cs="宋体" w:hint="eastAsia"/>
          <w:color w:val="000000"/>
          <w:kern w:val="0"/>
          <w:sz w:val="30"/>
          <w:szCs w:val="30"/>
        </w:rPr>
        <w:t>团支部</w:t>
      </w:r>
      <w:r>
        <w:rPr>
          <w:rFonts w:ascii="仿宋" w:eastAsia="仿宋" w:hAnsi="仿宋" w:cs="宋体" w:hint="eastAsia"/>
          <w:color w:val="000000"/>
          <w:kern w:val="0"/>
          <w:sz w:val="30"/>
          <w:szCs w:val="30"/>
        </w:rPr>
        <w:t>、学生组织、学生社团：</w:t>
      </w:r>
    </w:p>
    <w:p w:rsidR="00D24EF5" w:rsidRDefault="00AE239B">
      <w:pPr>
        <w:widowControl/>
        <w:spacing w:line="600" w:lineRule="exact"/>
        <w:ind w:firstLineChars="200" w:firstLine="600"/>
        <w:jc w:val="left"/>
        <w:rPr>
          <w:rFonts w:ascii="仿宋" w:eastAsia="仿宋" w:hAnsi="仿宋" w:cs="宋体"/>
          <w:color w:val="000000"/>
          <w:kern w:val="0"/>
          <w:sz w:val="30"/>
          <w:szCs w:val="30"/>
        </w:rPr>
      </w:pPr>
      <w:r>
        <w:rPr>
          <w:rFonts w:ascii="仿宋" w:eastAsia="仿宋" w:hAnsi="仿宋" w:hint="eastAsia"/>
          <w:sz w:val="30"/>
          <w:szCs w:val="30"/>
        </w:rPr>
        <w:t>为深入学</w:t>
      </w:r>
      <w:proofErr w:type="gramStart"/>
      <w:r>
        <w:rPr>
          <w:rFonts w:ascii="仿宋" w:eastAsia="仿宋" w:hAnsi="仿宋" w:hint="eastAsia"/>
          <w:sz w:val="30"/>
          <w:szCs w:val="30"/>
        </w:rPr>
        <w:t>习习近</w:t>
      </w:r>
      <w:proofErr w:type="gramEnd"/>
      <w:r>
        <w:rPr>
          <w:rFonts w:ascii="仿宋" w:eastAsia="仿宋" w:hAnsi="仿宋" w:hint="eastAsia"/>
          <w:sz w:val="30"/>
          <w:szCs w:val="30"/>
        </w:rPr>
        <w:t>平新时代中国特色社会主义思想，</w:t>
      </w:r>
      <w:r>
        <w:rPr>
          <w:rFonts w:ascii="仿宋" w:eastAsia="仿宋" w:hAnsi="仿宋"/>
          <w:sz w:val="30"/>
          <w:szCs w:val="30"/>
        </w:rPr>
        <w:t>全面贯彻党的</w:t>
      </w:r>
      <w:r>
        <w:rPr>
          <w:rFonts w:ascii="仿宋" w:eastAsia="仿宋" w:hAnsi="仿宋" w:hint="eastAsia"/>
          <w:sz w:val="30"/>
          <w:szCs w:val="30"/>
        </w:rPr>
        <w:t>十九大</w:t>
      </w:r>
      <w:r>
        <w:rPr>
          <w:rFonts w:ascii="仿宋" w:eastAsia="仿宋" w:hAnsi="仿宋"/>
          <w:sz w:val="30"/>
          <w:szCs w:val="30"/>
        </w:rPr>
        <w:t>精神，</w:t>
      </w:r>
      <w:r>
        <w:rPr>
          <w:rFonts w:ascii="仿宋" w:eastAsia="仿宋" w:hAnsi="仿宋" w:cs="宋体" w:hint="eastAsia"/>
          <w:color w:val="000000"/>
          <w:kern w:val="0"/>
          <w:sz w:val="30"/>
          <w:szCs w:val="30"/>
        </w:rPr>
        <w:t>切实将思想和行动统一到中央部署和要求上来，牢固树立为实现中华民族伟大复兴的中国</w:t>
      </w:r>
      <w:proofErr w:type="gramStart"/>
      <w:r>
        <w:rPr>
          <w:rFonts w:ascii="仿宋" w:eastAsia="仿宋" w:hAnsi="仿宋" w:cs="宋体" w:hint="eastAsia"/>
          <w:color w:val="000000"/>
          <w:kern w:val="0"/>
          <w:sz w:val="30"/>
          <w:szCs w:val="30"/>
        </w:rPr>
        <w:t>梦努力</w:t>
      </w:r>
      <w:proofErr w:type="gramEnd"/>
      <w:r>
        <w:rPr>
          <w:rFonts w:ascii="仿宋" w:eastAsia="仿宋" w:hAnsi="仿宋" w:cs="宋体" w:hint="eastAsia"/>
          <w:color w:val="000000"/>
          <w:kern w:val="0"/>
          <w:sz w:val="30"/>
          <w:szCs w:val="30"/>
        </w:rPr>
        <w:t>奋斗的理想信念，充分发挥社会实践在学校人才培养和社会服务体系中的重要作用，引导和帮助广大青年学生在实践活动中了解国情、感知社情、体察民情，培养社会责任感、创新精神和实践能力，以青春建功的实际行动，献礼中华人民共和国</w:t>
      </w:r>
      <w:r>
        <w:rPr>
          <w:rFonts w:ascii="仿宋" w:eastAsia="仿宋" w:hAnsi="仿宋" w:cs="宋体" w:hint="eastAsia"/>
          <w:color w:val="000000"/>
          <w:kern w:val="0"/>
          <w:sz w:val="30"/>
          <w:szCs w:val="30"/>
        </w:rPr>
        <w:t>70</w:t>
      </w:r>
      <w:r>
        <w:rPr>
          <w:rFonts w:ascii="仿宋" w:eastAsia="仿宋" w:hAnsi="仿宋" w:cs="宋体" w:hint="eastAsia"/>
          <w:color w:val="000000"/>
          <w:kern w:val="0"/>
          <w:sz w:val="30"/>
          <w:szCs w:val="30"/>
        </w:rPr>
        <w:t>周年华诞。院团委特印发《淮北师范大学信息学院</w:t>
      </w:r>
      <w:r>
        <w:rPr>
          <w:rFonts w:ascii="仿宋" w:eastAsia="仿宋" w:hAnsi="仿宋" w:cs="宋体" w:hint="eastAsia"/>
          <w:color w:val="000000"/>
          <w:kern w:val="0"/>
          <w:sz w:val="30"/>
          <w:szCs w:val="30"/>
        </w:rPr>
        <w:t>2019</w:t>
      </w:r>
      <w:r>
        <w:rPr>
          <w:rFonts w:ascii="仿宋" w:eastAsia="仿宋" w:hAnsi="仿宋" w:cs="宋体" w:hint="eastAsia"/>
          <w:color w:val="000000"/>
          <w:kern w:val="0"/>
          <w:sz w:val="30"/>
          <w:szCs w:val="30"/>
        </w:rPr>
        <w:t>年暑期“十个一”社会实践</w:t>
      </w:r>
      <w:r>
        <w:rPr>
          <w:rFonts w:ascii="仿宋" w:eastAsia="仿宋" w:hAnsi="仿宋" w:cs="宋体" w:hint="eastAsia"/>
          <w:color w:val="000000"/>
          <w:kern w:val="0"/>
          <w:sz w:val="30"/>
          <w:szCs w:val="30"/>
        </w:rPr>
        <w:lastRenderedPageBreak/>
        <w:t>活动暨“一助一”青年志愿者行动方案》，请结合各自实际，认真加以贯彻落实。</w:t>
      </w:r>
    </w:p>
    <w:p w:rsidR="00D24EF5" w:rsidRDefault="00AE239B">
      <w:pPr>
        <w:spacing w:line="600" w:lineRule="exact"/>
        <w:ind w:firstLineChars="200" w:firstLine="602"/>
        <w:rPr>
          <w:rFonts w:ascii="仿宋" w:eastAsia="仿宋" w:hAnsi="仿宋"/>
          <w:b/>
          <w:sz w:val="30"/>
          <w:szCs w:val="30"/>
        </w:rPr>
      </w:pPr>
      <w:r>
        <w:rPr>
          <w:rFonts w:ascii="仿宋" w:eastAsia="仿宋" w:hAnsi="仿宋" w:hint="eastAsia"/>
          <w:b/>
          <w:sz w:val="30"/>
          <w:szCs w:val="30"/>
        </w:rPr>
        <w:t>一、活动目的</w:t>
      </w:r>
    </w:p>
    <w:p w:rsidR="00D24EF5" w:rsidRDefault="00AE239B">
      <w:pPr>
        <w:spacing w:line="600" w:lineRule="exact"/>
        <w:ind w:firstLine="600"/>
        <w:rPr>
          <w:rFonts w:ascii="仿宋" w:eastAsia="仿宋" w:hAnsi="仿宋" w:cs="宋体"/>
          <w:color w:val="000000"/>
          <w:kern w:val="0"/>
          <w:sz w:val="30"/>
          <w:szCs w:val="30"/>
        </w:rPr>
      </w:pPr>
      <w:r>
        <w:rPr>
          <w:rFonts w:ascii="仿宋" w:eastAsia="仿宋" w:hAnsi="仿宋" w:cs="宋体" w:hint="eastAsia"/>
          <w:kern w:val="0"/>
          <w:sz w:val="30"/>
          <w:szCs w:val="30"/>
        </w:rPr>
        <w:t>为牢牢把握</w:t>
      </w:r>
      <w:r>
        <w:rPr>
          <w:rFonts w:ascii="仿宋" w:eastAsia="仿宋" w:hAnsi="仿宋" w:cs="宋体" w:hint="eastAsia"/>
          <w:color w:val="000000"/>
          <w:kern w:val="0"/>
          <w:sz w:val="30"/>
          <w:szCs w:val="30"/>
        </w:rPr>
        <w:t>中华人民共和国</w:t>
      </w:r>
      <w:r>
        <w:rPr>
          <w:rFonts w:ascii="仿宋" w:eastAsia="仿宋" w:hAnsi="仿宋" w:cs="宋体" w:hint="eastAsia"/>
          <w:kern w:val="0"/>
          <w:sz w:val="30"/>
          <w:szCs w:val="30"/>
        </w:rPr>
        <w:t>成立</w:t>
      </w:r>
      <w:r>
        <w:rPr>
          <w:rFonts w:ascii="仿宋" w:eastAsia="仿宋" w:hAnsi="仿宋" w:cs="宋体" w:hint="eastAsia"/>
          <w:kern w:val="0"/>
          <w:sz w:val="30"/>
          <w:szCs w:val="30"/>
        </w:rPr>
        <w:t>70</w:t>
      </w:r>
      <w:r>
        <w:rPr>
          <w:rFonts w:ascii="仿宋" w:eastAsia="仿宋" w:hAnsi="仿宋" w:cs="宋体" w:hint="eastAsia"/>
          <w:kern w:val="0"/>
          <w:sz w:val="30"/>
          <w:szCs w:val="30"/>
        </w:rPr>
        <w:t>周年这一重大契</w:t>
      </w:r>
      <w:r>
        <w:rPr>
          <w:rFonts w:ascii="仿宋" w:eastAsia="仿宋" w:hAnsi="仿宋" w:cs="宋体" w:hint="eastAsia"/>
          <w:kern w:val="0"/>
          <w:sz w:val="30"/>
          <w:szCs w:val="30"/>
        </w:rPr>
        <w:t>机，厘清实践机制、整合实践资源、创新实践形式、强化实践指导、提升实践能力，</w:t>
      </w:r>
      <w:r>
        <w:rPr>
          <w:rFonts w:ascii="仿宋" w:eastAsia="仿宋" w:hAnsi="仿宋" w:cs="宋体" w:hint="eastAsia"/>
          <w:kern w:val="0"/>
          <w:sz w:val="30"/>
          <w:szCs w:val="30"/>
        </w:rPr>
        <w:t>2019</w:t>
      </w:r>
      <w:r>
        <w:rPr>
          <w:rFonts w:ascii="仿宋" w:eastAsia="仿宋" w:hAnsi="仿宋" w:cs="宋体" w:hint="eastAsia"/>
          <w:kern w:val="0"/>
          <w:sz w:val="30"/>
          <w:szCs w:val="30"/>
        </w:rPr>
        <w:t>年我院暑期社会实践活动以</w:t>
      </w:r>
      <w:r>
        <w:rPr>
          <w:rFonts w:ascii="仿宋" w:eastAsia="仿宋" w:hAnsi="仿宋" w:hint="eastAsia"/>
          <w:b/>
          <w:sz w:val="30"/>
          <w:szCs w:val="30"/>
        </w:rPr>
        <w:t>“青春心向党</w:t>
      </w:r>
      <w:r>
        <w:rPr>
          <w:rFonts w:ascii="仿宋" w:eastAsia="仿宋" w:hAnsi="仿宋" w:hint="eastAsia"/>
          <w:b/>
          <w:sz w:val="30"/>
          <w:szCs w:val="30"/>
        </w:rPr>
        <w:t xml:space="preserve"> </w:t>
      </w:r>
      <w:r>
        <w:rPr>
          <w:rFonts w:ascii="仿宋" w:eastAsia="仿宋" w:hAnsi="仿宋" w:hint="eastAsia"/>
          <w:b/>
          <w:sz w:val="30"/>
          <w:szCs w:val="30"/>
        </w:rPr>
        <w:t>建功新时代”</w:t>
      </w:r>
      <w:r>
        <w:rPr>
          <w:rFonts w:ascii="仿宋" w:eastAsia="仿宋" w:hAnsi="仿宋" w:cs="宋体" w:hint="eastAsia"/>
          <w:kern w:val="0"/>
          <w:sz w:val="30"/>
          <w:szCs w:val="30"/>
        </w:rPr>
        <w:t>为主题，鼓励实践团队聚焦国情社情、关注国家方针政策、挖掘红色历史、推动学生服务社区，发挥专业特色、利用资源优势，鼓励学生以公益的方式走进社区、服务社区，关注民生</w:t>
      </w:r>
      <w:r>
        <w:rPr>
          <w:rFonts w:ascii="仿宋" w:eastAsia="仿宋" w:hAnsi="仿宋" w:cs="宋体" w:hint="eastAsia"/>
          <w:color w:val="000000"/>
          <w:kern w:val="0"/>
          <w:sz w:val="30"/>
          <w:szCs w:val="30"/>
        </w:rPr>
        <w:t>。</w:t>
      </w:r>
    </w:p>
    <w:p w:rsidR="00D24EF5" w:rsidRDefault="00AE239B">
      <w:pPr>
        <w:spacing w:line="600" w:lineRule="exact"/>
        <w:ind w:firstLineChars="250" w:firstLine="753"/>
        <w:rPr>
          <w:rFonts w:ascii="仿宋" w:eastAsia="仿宋" w:hAnsi="仿宋"/>
          <w:b/>
          <w:sz w:val="30"/>
          <w:szCs w:val="30"/>
        </w:rPr>
      </w:pPr>
      <w:r>
        <w:rPr>
          <w:rFonts w:ascii="仿宋" w:eastAsia="仿宋" w:hAnsi="仿宋" w:hint="eastAsia"/>
          <w:b/>
          <w:sz w:val="30"/>
          <w:szCs w:val="30"/>
        </w:rPr>
        <w:t>二、活动内容</w:t>
      </w:r>
    </w:p>
    <w:p w:rsidR="00D24EF5" w:rsidRDefault="00AE239B">
      <w:pPr>
        <w:spacing w:line="600" w:lineRule="exact"/>
        <w:ind w:firstLineChars="200" w:firstLine="602"/>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（一）“十个一”社会实践活动</w:t>
      </w:r>
    </w:p>
    <w:p w:rsidR="00D24EF5" w:rsidRDefault="00AE239B">
      <w:pPr>
        <w:spacing w:line="600" w:lineRule="exact"/>
        <w:ind w:firstLine="600"/>
        <w:rPr>
          <w:rFonts w:ascii="仿宋" w:eastAsia="仿宋" w:hAnsi="仿宋" w:cs="宋体"/>
          <w:kern w:val="0"/>
          <w:sz w:val="30"/>
          <w:szCs w:val="30"/>
        </w:rPr>
      </w:pPr>
      <w:r>
        <w:rPr>
          <w:rFonts w:ascii="仿宋" w:eastAsia="仿宋" w:hAnsi="仿宋" w:cs="宋体" w:hint="eastAsia"/>
          <w:color w:val="000000"/>
          <w:kern w:val="0"/>
          <w:sz w:val="30"/>
          <w:szCs w:val="30"/>
        </w:rPr>
        <w:t>1.</w:t>
      </w:r>
      <w:r>
        <w:rPr>
          <w:rFonts w:ascii="仿宋" w:eastAsia="仿宋" w:hAnsi="仿宋" w:cs="宋体" w:hint="eastAsia"/>
          <w:color w:val="000000"/>
          <w:kern w:val="0"/>
          <w:sz w:val="30"/>
          <w:szCs w:val="30"/>
        </w:rPr>
        <w:t>参观考察一个由青年自主创办的民营企业，了解创业历史，吸取创业经验，学习创业方法，培养创业技能，提高创业能力。要把参观考察活动与参加全省和学校“挑战杯”大学生创业计划竞赛</w:t>
      </w:r>
      <w:r>
        <w:rPr>
          <w:rFonts w:ascii="仿宋" w:eastAsia="仿宋" w:hAnsi="仿宋" w:cs="宋体" w:hint="eastAsia"/>
          <w:color w:val="000000"/>
          <w:kern w:val="0"/>
          <w:sz w:val="30"/>
          <w:szCs w:val="30"/>
        </w:rPr>
        <w:t>有机结合起来，自觉积累创业项目和素</w:t>
      </w:r>
      <w:r>
        <w:rPr>
          <w:rFonts w:ascii="仿宋" w:eastAsia="仿宋" w:hAnsi="仿宋" w:cs="宋体" w:hint="eastAsia"/>
          <w:kern w:val="0"/>
          <w:sz w:val="30"/>
          <w:szCs w:val="30"/>
        </w:rPr>
        <w:t>材，为备战今后赛事打好扎实的基础。</w:t>
      </w:r>
    </w:p>
    <w:p w:rsidR="00D24EF5" w:rsidRDefault="00AE239B">
      <w:pPr>
        <w:spacing w:line="60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2.</w:t>
      </w:r>
      <w:r>
        <w:rPr>
          <w:rFonts w:ascii="仿宋" w:eastAsia="仿宋" w:hAnsi="仿宋" w:cs="宋体" w:hint="eastAsia"/>
          <w:kern w:val="0"/>
          <w:sz w:val="30"/>
          <w:szCs w:val="30"/>
        </w:rPr>
        <w:t>红色传承，献礼华诞。在党的领导下，伟大祖国日益繁荣富强，广大青年学生作为新思想的传播者、新时代的推动者、新征程的奋进者重任在肩。鼓励学生通过查阅地方志、探访城市博物馆，口述实录等形式，探索家乡未被挖掘的红色历史，贡献家乡，献礼华诞。</w:t>
      </w:r>
    </w:p>
    <w:p w:rsidR="00D24EF5" w:rsidRDefault="00AE239B">
      <w:pPr>
        <w:spacing w:line="600" w:lineRule="exact"/>
        <w:ind w:firstLine="600"/>
        <w:rPr>
          <w:rFonts w:ascii="仿宋" w:eastAsia="仿宋" w:hAnsi="仿宋" w:cs="宋体"/>
          <w:color w:val="000000"/>
          <w:kern w:val="0"/>
          <w:sz w:val="30"/>
          <w:szCs w:val="30"/>
        </w:rPr>
      </w:pPr>
      <w:r>
        <w:rPr>
          <w:rFonts w:ascii="仿宋" w:eastAsia="仿宋" w:hAnsi="仿宋" w:cs="宋体" w:hint="eastAsia"/>
          <w:kern w:val="0"/>
          <w:sz w:val="30"/>
          <w:szCs w:val="30"/>
        </w:rPr>
        <w:t>3.</w:t>
      </w:r>
      <w:r>
        <w:rPr>
          <w:rFonts w:ascii="仿宋" w:eastAsia="仿宋" w:hAnsi="仿宋" w:cs="宋体" w:hint="eastAsia"/>
          <w:kern w:val="0"/>
          <w:sz w:val="30"/>
          <w:szCs w:val="30"/>
        </w:rPr>
        <w:t>专题访谈一位我院的成功校友（或近几年成功就业的</w:t>
      </w:r>
      <w:r>
        <w:rPr>
          <w:rFonts w:ascii="仿宋" w:eastAsia="仿宋" w:hAnsi="仿宋" w:cs="宋体" w:hint="eastAsia"/>
          <w:color w:val="000000"/>
          <w:kern w:val="0"/>
          <w:sz w:val="30"/>
          <w:szCs w:val="30"/>
        </w:rPr>
        <w:t>我院</w:t>
      </w:r>
      <w:r>
        <w:rPr>
          <w:rFonts w:ascii="仿宋" w:eastAsia="仿宋" w:hAnsi="仿宋" w:cs="宋体" w:hint="eastAsia"/>
          <w:color w:val="000000"/>
          <w:kern w:val="0"/>
          <w:sz w:val="30"/>
          <w:szCs w:val="30"/>
        </w:rPr>
        <w:lastRenderedPageBreak/>
        <w:t>大学生），积累成功择业和成就事业的基本经验，缩短我院大学生进入社会的心理适应期，加速我院大学生的社会化进程。</w:t>
      </w:r>
    </w:p>
    <w:p w:rsidR="00D24EF5" w:rsidRDefault="00AE239B">
      <w:pPr>
        <w:spacing w:line="600" w:lineRule="exact"/>
        <w:ind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4.</w:t>
      </w:r>
      <w:r>
        <w:rPr>
          <w:rFonts w:ascii="仿宋" w:eastAsia="仿宋" w:hAnsi="仿宋" w:cs="宋体" w:hint="eastAsia"/>
          <w:color w:val="000000"/>
          <w:kern w:val="0"/>
          <w:sz w:val="30"/>
          <w:szCs w:val="30"/>
        </w:rPr>
        <w:t>到自己感兴趣的一个社会部门开展挂职锻</w:t>
      </w:r>
      <w:r>
        <w:rPr>
          <w:rFonts w:ascii="仿宋" w:eastAsia="仿宋" w:hAnsi="仿宋" w:cs="宋体" w:hint="eastAsia"/>
          <w:color w:val="000000"/>
          <w:kern w:val="0"/>
          <w:sz w:val="30"/>
          <w:szCs w:val="30"/>
        </w:rPr>
        <w:t>炼活动，在具体社会角色中了解社会职业的特点和实际岗位的需要，学习掌握解决实际问题的思路和方法，强化择业意识和能力。</w:t>
      </w:r>
    </w:p>
    <w:p w:rsidR="00D24EF5" w:rsidRDefault="00AE239B">
      <w:pPr>
        <w:spacing w:line="600" w:lineRule="exact"/>
        <w:ind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5.</w:t>
      </w:r>
      <w:r>
        <w:rPr>
          <w:rFonts w:ascii="仿宋" w:eastAsia="仿宋" w:hAnsi="仿宋" w:cs="宋体" w:hint="eastAsia"/>
          <w:color w:val="000000"/>
          <w:kern w:val="0"/>
          <w:sz w:val="30"/>
          <w:szCs w:val="30"/>
        </w:rPr>
        <w:t>参观考察</w:t>
      </w:r>
      <w:proofErr w:type="gramStart"/>
      <w:r>
        <w:rPr>
          <w:rFonts w:ascii="仿宋" w:eastAsia="仿宋" w:hAnsi="仿宋" w:cs="宋体" w:hint="eastAsia"/>
          <w:color w:val="000000"/>
          <w:kern w:val="0"/>
          <w:sz w:val="30"/>
          <w:szCs w:val="30"/>
        </w:rPr>
        <w:t>一</w:t>
      </w:r>
      <w:proofErr w:type="gramEnd"/>
      <w:r>
        <w:rPr>
          <w:rFonts w:ascii="仿宋" w:eastAsia="仿宋" w:hAnsi="仿宋" w:cs="宋体" w:hint="eastAsia"/>
          <w:color w:val="000000"/>
          <w:kern w:val="0"/>
          <w:sz w:val="30"/>
          <w:szCs w:val="30"/>
        </w:rPr>
        <w:t>所有代表性的中等学校，开展校长专访、拜访名师和开展义务支教等活动，培养当代大学生的从教意识和从教能力。同时</w:t>
      </w:r>
      <w:r>
        <w:rPr>
          <w:rFonts w:ascii="仿宋" w:eastAsia="仿宋" w:hAnsi="仿宋" w:cs="宋体" w:hint="eastAsia"/>
          <w:color w:val="000000"/>
          <w:kern w:val="0"/>
          <w:sz w:val="30"/>
          <w:szCs w:val="30"/>
        </w:rPr>
        <w:t>,</w:t>
      </w:r>
      <w:r>
        <w:rPr>
          <w:rFonts w:ascii="仿宋" w:eastAsia="仿宋" w:hAnsi="仿宋" w:cs="宋体" w:hint="eastAsia"/>
          <w:color w:val="000000"/>
          <w:kern w:val="0"/>
          <w:sz w:val="30"/>
          <w:szCs w:val="30"/>
        </w:rPr>
        <w:t>也可到农村贫困地区一所中小学校（或西部贫困山区等地）开展与当地乡村教师的经验交流活动，探究中小学生教学案例，</w:t>
      </w:r>
      <w:proofErr w:type="gramStart"/>
      <w:r>
        <w:rPr>
          <w:rFonts w:ascii="仿宋" w:eastAsia="仿宋" w:hAnsi="仿宋" w:cs="宋体" w:hint="eastAsia"/>
          <w:color w:val="000000"/>
          <w:kern w:val="0"/>
          <w:sz w:val="30"/>
          <w:szCs w:val="30"/>
        </w:rPr>
        <w:t>践行</w:t>
      </w:r>
      <w:proofErr w:type="gramEnd"/>
      <w:r>
        <w:rPr>
          <w:rFonts w:ascii="仿宋" w:eastAsia="仿宋" w:hAnsi="仿宋" w:cs="宋体" w:hint="eastAsia"/>
          <w:color w:val="000000"/>
          <w:kern w:val="0"/>
          <w:sz w:val="30"/>
          <w:szCs w:val="30"/>
        </w:rPr>
        <w:t>相关教学活动，并为其提供力所能及的帮助，传播先进的教学理念，强化专业知识和技能。</w:t>
      </w:r>
    </w:p>
    <w:p w:rsidR="00D24EF5" w:rsidRDefault="00AE239B">
      <w:pPr>
        <w:spacing w:line="600" w:lineRule="exact"/>
        <w:ind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6.</w:t>
      </w:r>
      <w:r>
        <w:rPr>
          <w:rFonts w:ascii="仿宋" w:eastAsia="仿宋" w:hAnsi="仿宋" w:cs="宋体" w:hint="eastAsia"/>
          <w:color w:val="000000"/>
          <w:kern w:val="0"/>
          <w:sz w:val="30"/>
          <w:szCs w:val="30"/>
        </w:rPr>
        <w:t>参观考察一所大学的校园（或图书馆、实验室等），并与其在校大学生就共同关注的学习成才话题进行交流，开阔视野，增长见识。</w:t>
      </w:r>
    </w:p>
    <w:p w:rsidR="00D24EF5" w:rsidRDefault="00AE239B">
      <w:pPr>
        <w:spacing w:line="600" w:lineRule="exact"/>
        <w:ind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7.</w:t>
      </w:r>
      <w:r>
        <w:rPr>
          <w:rFonts w:ascii="仿宋" w:eastAsia="仿宋" w:hAnsi="仿宋" w:cs="宋体" w:hint="eastAsia"/>
          <w:color w:val="000000"/>
          <w:kern w:val="0"/>
          <w:sz w:val="30"/>
          <w:szCs w:val="30"/>
        </w:rPr>
        <w:t>参观考察一个高新技术产业园区（或经济技术开发区、高科技工业园区、国有大中型骨干企业等），了解高新科技的发展现状，培养科学精神和创新能力。</w:t>
      </w:r>
    </w:p>
    <w:p w:rsidR="00D24EF5" w:rsidRDefault="00AE239B">
      <w:pPr>
        <w:spacing w:line="600" w:lineRule="exact"/>
        <w:ind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8.</w:t>
      </w:r>
      <w:r>
        <w:rPr>
          <w:rFonts w:ascii="仿宋" w:eastAsia="仿宋" w:hAnsi="仿宋" w:cs="宋体" w:hint="eastAsia"/>
          <w:color w:val="000000"/>
          <w:kern w:val="0"/>
          <w:sz w:val="30"/>
          <w:szCs w:val="30"/>
        </w:rPr>
        <w:t>到脱贫攻坚一线，到一个城镇低收入家庭</w:t>
      </w:r>
      <w:r>
        <w:rPr>
          <w:rFonts w:ascii="仿宋" w:eastAsia="仿宋" w:hAnsi="仿宋" w:cs="宋体" w:hint="eastAsia"/>
          <w:color w:val="000000"/>
          <w:kern w:val="0"/>
          <w:sz w:val="30"/>
          <w:szCs w:val="30"/>
        </w:rPr>
        <w:t>(</w:t>
      </w:r>
      <w:r>
        <w:rPr>
          <w:rFonts w:ascii="仿宋" w:eastAsia="仿宋" w:hAnsi="仿宋" w:cs="宋体" w:hint="eastAsia"/>
          <w:color w:val="000000"/>
          <w:kern w:val="0"/>
          <w:sz w:val="30"/>
          <w:szCs w:val="30"/>
        </w:rPr>
        <w:t>或农村贫困家庭、西部贫困山区等地</w:t>
      </w:r>
      <w:r>
        <w:rPr>
          <w:rFonts w:ascii="仿宋" w:eastAsia="仿宋" w:hAnsi="仿宋" w:cs="宋体" w:hint="eastAsia"/>
          <w:color w:val="000000"/>
          <w:kern w:val="0"/>
          <w:sz w:val="30"/>
          <w:szCs w:val="30"/>
        </w:rPr>
        <w:t>)</w:t>
      </w:r>
      <w:r>
        <w:rPr>
          <w:rFonts w:ascii="仿宋" w:eastAsia="仿宋" w:hAnsi="仿宋" w:cs="宋体" w:hint="eastAsia"/>
          <w:color w:val="000000"/>
          <w:kern w:val="0"/>
          <w:sz w:val="30"/>
          <w:szCs w:val="30"/>
        </w:rPr>
        <w:t>开展专题访谈活动</w:t>
      </w:r>
      <w:r>
        <w:rPr>
          <w:rFonts w:ascii="仿宋" w:eastAsia="仿宋" w:hAnsi="仿宋" w:cs="宋体" w:hint="eastAsia"/>
          <w:color w:val="000000"/>
          <w:kern w:val="0"/>
          <w:sz w:val="30"/>
          <w:szCs w:val="30"/>
        </w:rPr>
        <w:t>,</w:t>
      </w:r>
      <w:r>
        <w:rPr>
          <w:rFonts w:ascii="仿宋" w:eastAsia="仿宋" w:hAnsi="仿宋" w:cs="宋体" w:hint="eastAsia"/>
          <w:color w:val="000000"/>
          <w:kern w:val="0"/>
          <w:sz w:val="30"/>
          <w:szCs w:val="30"/>
        </w:rPr>
        <w:t>了解贫困家庭具体情况，对于脱贫攻坚面临的挑战进行深入调查，发挥学科优势，智力扶贫、科技扶贫。</w:t>
      </w:r>
    </w:p>
    <w:p w:rsidR="00D24EF5" w:rsidRDefault="00AE239B">
      <w:pPr>
        <w:spacing w:line="600" w:lineRule="exact"/>
        <w:ind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9.</w:t>
      </w:r>
      <w:r>
        <w:rPr>
          <w:rFonts w:ascii="仿宋" w:eastAsia="仿宋" w:hAnsi="仿宋" w:cs="宋体" w:hint="eastAsia"/>
          <w:color w:val="000000"/>
          <w:kern w:val="0"/>
          <w:sz w:val="30"/>
          <w:szCs w:val="30"/>
        </w:rPr>
        <w:t>到一个经济、社会和文化比较发达的城市（或乡镇、农村等地）开展学习考察活动，了解改革开放和中国特色社会主义建</w:t>
      </w:r>
      <w:r>
        <w:rPr>
          <w:rFonts w:ascii="仿宋" w:eastAsia="仿宋" w:hAnsi="仿宋" w:cs="宋体" w:hint="eastAsia"/>
          <w:color w:val="000000"/>
          <w:kern w:val="0"/>
          <w:sz w:val="30"/>
          <w:szCs w:val="30"/>
        </w:rPr>
        <w:lastRenderedPageBreak/>
        <w:t>设的最新成果。</w:t>
      </w:r>
    </w:p>
    <w:p w:rsidR="00D24EF5" w:rsidRDefault="00AE239B">
      <w:pPr>
        <w:spacing w:line="600" w:lineRule="exact"/>
        <w:ind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10.</w:t>
      </w:r>
      <w:r>
        <w:rPr>
          <w:rFonts w:ascii="仿宋" w:eastAsia="仿宋" w:hAnsi="仿宋" w:cs="宋体" w:hint="eastAsia"/>
          <w:color w:val="000000"/>
          <w:kern w:val="0"/>
          <w:sz w:val="30"/>
          <w:szCs w:val="30"/>
        </w:rPr>
        <w:t>参观考察一所国家级或省级爱国主义教育基地，学习和弘扬民族精神，增强社会责任感和使命感。或者普查一个地方的非物质文化遗产状况，增强学生保护非物质文化遗产的意识，为和谐发展的社会贡献自己的力量。</w:t>
      </w:r>
    </w:p>
    <w:p w:rsidR="00D24EF5" w:rsidRDefault="00AE239B">
      <w:pPr>
        <w:spacing w:line="600" w:lineRule="exact"/>
        <w:ind w:firstLineChars="200" w:firstLine="602"/>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（二）“一助一”青年志愿者行动</w:t>
      </w:r>
    </w:p>
    <w:p w:rsidR="00D24EF5" w:rsidRDefault="00AE239B">
      <w:pPr>
        <w:spacing w:line="600" w:lineRule="exact"/>
        <w:ind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以我院大学生青年志愿者服务队为依托，组织我院大学生青年志愿者深入社区、街道、乡镇、农村、敬老院、孤儿院、特殊教育机构、贫困地区的中小学和城镇下岗职工家庭等地</w:t>
      </w:r>
      <w:r>
        <w:rPr>
          <w:rFonts w:ascii="仿宋" w:eastAsia="仿宋" w:hAnsi="仿宋" w:cs="宋体" w:hint="eastAsia"/>
          <w:color w:val="000000"/>
          <w:kern w:val="0"/>
          <w:sz w:val="30"/>
          <w:szCs w:val="30"/>
        </w:rPr>
        <w:t>开展力所能及的“一助一”志愿者活动。要结合习近平新时代中国特色社会主义思想，党的十九大精神和社会主义核心价值观，进一步推进共青团员“四进四信”。借助此次青年志愿者行动的开展，进一步贯彻党的十九大精神，宣传农村的发展成果以及中华人民共和国成立</w:t>
      </w:r>
      <w:r>
        <w:rPr>
          <w:rFonts w:ascii="仿宋" w:eastAsia="仿宋" w:hAnsi="仿宋" w:cs="宋体" w:hint="eastAsia"/>
          <w:color w:val="000000"/>
          <w:kern w:val="0"/>
          <w:sz w:val="30"/>
          <w:szCs w:val="30"/>
        </w:rPr>
        <w:t>70</w:t>
      </w:r>
      <w:r>
        <w:rPr>
          <w:rFonts w:ascii="仿宋" w:eastAsia="仿宋" w:hAnsi="仿宋" w:cs="宋体" w:hint="eastAsia"/>
          <w:color w:val="000000"/>
          <w:kern w:val="0"/>
          <w:sz w:val="30"/>
          <w:szCs w:val="30"/>
        </w:rPr>
        <w:t>年以来特别是改革开放以来中国经济的蓬勃发展。引导我院大学生青年志愿者积极为当地中小学生特别是农民工留守子女提供课程教授、学业辅导、亲情陪伴、文体活动、爱心捐赠等志愿服务，把与农村留守未成年人“一助一”结对帮扶活动推向深入，并开展与当地教师的交流分享活动，促进基层师资水</w:t>
      </w:r>
      <w:r>
        <w:rPr>
          <w:rFonts w:ascii="仿宋" w:eastAsia="仿宋" w:hAnsi="仿宋" w:cs="宋体" w:hint="eastAsia"/>
          <w:color w:val="000000"/>
          <w:kern w:val="0"/>
          <w:sz w:val="30"/>
          <w:szCs w:val="30"/>
        </w:rPr>
        <w:t>平的提高。探索高校与落后地区学校结对帮扶的长效机制，推动农村教育的发展。</w:t>
      </w:r>
    </w:p>
    <w:p w:rsidR="00D24EF5" w:rsidRDefault="00AE239B">
      <w:pPr>
        <w:spacing w:line="600" w:lineRule="exact"/>
        <w:ind w:firstLineChars="200" w:firstLine="602"/>
        <w:rPr>
          <w:rFonts w:ascii="仿宋" w:eastAsia="仿宋" w:hAnsi="仿宋"/>
          <w:b/>
          <w:sz w:val="30"/>
          <w:szCs w:val="30"/>
        </w:rPr>
      </w:pPr>
      <w:r>
        <w:rPr>
          <w:rFonts w:ascii="仿宋" w:eastAsia="仿宋" w:hAnsi="仿宋" w:hint="eastAsia"/>
          <w:b/>
          <w:sz w:val="30"/>
          <w:szCs w:val="30"/>
        </w:rPr>
        <w:t>三、活动组织</w:t>
      </w:r>
    </w:p>
    <w:p w:rsidR="00D24EF5" w:rsidRDefault="00AE239B">
      <w:pPr>
        <w:spacing w:line="600" w:lineRule="exact"/>
        <w:ind w:firstLineChars="196" w:firstLine="590"/>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（一）时间安排</w:t>
      </w:r>
    </w:p>
    <w:p w:rsidR="00D24EF5" w:rsidRDefault="00AE239B">
      <w:pPr>
        <w:spacing w:line="60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5</w:t>
      </w:r>
      <w:r>
        <w:rPr>
          <w:rFonts w:ascii="仿宋" w:eastAsia="仿宋" w:hAnsi="仿宋" w:cs="宋体" w:hint="eastAsia"/>
          <w:color w:val="000000"/>
          <w:kern w:val="0"/>
          <w:sz w:val="30"/>
          <w:szCs w:val="30"/>
        </w:rPr>
        <w:t>月</w:t>
      </w:r>
      <w:r>
        <w:rPr>
          <w:rFonts w:ascii="仿宋" w:eastAsia="仿宋" w:hAnsi="仿宋" w:cs="宋体" w:hint="eastAsia"/>
          <w:color w:val="000000"/>
          <w:kern w:val="0"/>
          <w:sz w:val="30"/>
          <w:szCs w:val="30"/>
        </w:rPr>
        <w:t>2</w:t>
      </w:r>
      <w:r>
        <w:rPr>
          <w:rFonts w:ascii="仿宋" w:eastAsia="仿宋" w:hAnsi="仿宋" w:cs="宋体" w:hint="eastAsia"/>
          <w:color w:val="000000"/>
          <w:kern w:val="0"/>
          <w:sz w:val="30"/>
          <w:szCs w:val="30"/>
        </w:rPr>
        <w:t>7</w:t>
      </w:r>
      <w:r>
        <w:rPr>
          <w:rFonts w:ascii="仿宋" w:eastAsia="仿宋" w:hAnsi="仿宋" w:cs="宋体" w:hint="eastAsia"/>
          <w:color w:val="000000"/>
          <w:kern w:val="0"/>
          <w:sz w:val="30"/>
          <w:szCs w:val="30"/>
        </w:rPr>
        <w:t>日至暑期放假前，各</w:t>
      </w:r>
      <w:r w:rsidR="007B4518">
        <w:rPr>
          <w:rFonts w:ascii="仿宋" w:eastAsia="仿宋" w:hAnsi="仿宋" w:cs="宋体" w:hint="eastAsia"/>
          <w:color w:val="000000"/>
          <w:kern w:val="0"/>
          <w:sz w:val="30"/>
          <w:szCs w:val="30"/>
        </w:rPr>
        <w:t>团支部</w:t>
      </w:r>
      <w:r>
        <w:rPr>
          <w:rFonts w:ascii="仿宋" w:eastAsia="仿宋" w:hAnsi="仿宋" w:cs="宋体" w:hint="eastAsia"/>
          <w:color w:val="000000"/>
          <w:kern w:val="0"/>
          <w:sz w:val="30"/>
          <w:szCs w:val="30"/>
        </w:rPr>
        <w:t>、学生组织、学生社团</w:t>
      </w:r>
      <w:r>
        <w:rPr>
          <w:rFonts w:ascii="仿宋" w:eastAsia="仿宋" w:hAnsi="仿宋" w:cs="宋体" w:hint="eastAsia"/>
          <w:color w:val="000000"/>
          <w:kern w:val="0"/>
          <w:sz w:val="30"/>
          <w:szCs w:val="30"/>
        </w:rPr>
        <w:lastRenderedPageBreak/>
        <w:t>负责宣传组织发动学生、申报活动项目以及各队完成活动方案的设计等工作。</w:t>
      </w:r>
    </w:p>
    <w:p w:rsidR="00D24EF5" w:rsidRDefault="00AE239B">
      <w:pPr>
        <w:spacing w:line="60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7</w:t>
      </w:r>
      <w:r>
        <w:rPr>
          <w:rFonts w:ascii="仿宋" w:eastAsia="仿宋" w:hAnsi="仿宋" w:cs="宋体" w:hint="eastAsia"/>
          <w:color w:val="000000"/>
          <w:kern w:val="0"/>
          <w:sz w:val="30"/>
          <w:szCs w:val="30"/>
        </w:rPr>
        <w:t>月至</w:t>
      </w:r>
      <w:r>
        <w:rPr>
          <w:rFonts w:ascii="仿宋" w:eastAsia="仿宋" w:hAnsi="仿宋" w:cs="宋体" w:hint="eastAsia"/>
          <w:color w:val="000000"/>
          <w:kern w:val="0"/>
          <w:sz w:val="30"/>
          <w:szCs w:val="30"/>
        </w:rPr>
        <w:t>8</w:t>
      </w:r>
      <w:r>
        <w:rPr>
          <w:rFonts w:ascii="仿宋" w:eastAsia="仿宋" w:hAnsi="仿宋" w:cs="宋体" w:hint="eastAsia"/>
          <w:color w:val="000000"/>
          <w:kern w:val="0"/>
          <w:sz w:val="30"/>
          <w:szCs w:val="30"/>
        </w:rPr>
        <w:t>月为各团队活动时间。</w:t>
      </w:r>
    </w:p>
    <w:p w:rsidR="00D24EF5" w:rsidRDefault="00A838E7">
      <w:pPr>
        <w:spacing w:line="600" w:lineRule="exact"/>
        <w:ind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8</w:t>
      </w:r>
      <w:r w:rsidR="00AE239B">
        <w:rPr>
          <w:rFonts w:ascii="仿宋" w:eastAsia="仿宋" w:hAnsi="仿宋" w:cs="宋体" w:hint="eastAsia"/>
          <w:color w:val="000000"/>
          <w:kern w:val="0"/>
          <w:sz w:val="30"/>
          <w:szCs w:val="30"/>
        </w:rPr>
        <w:t>月</w:t>
      </w:r>
      <w:r>
        <w:rPr>
          <w:rFonts w:ascii="仿宋" w:eastAsia="仿宋" w:hAnsi="仿宋" w:cs="宋体" w:hint="eastAsia"/>
          <w:color w:val="000000"/>
          <w:kern w:val="0"/>
          <w:sz w:val="30"/>
          <w:szCs w:val="30"/>
        </w:rPr>
        <w:t>28</w:t>
      </w:r>
      <w:r w:rsidR="00AE239B">
        <w:rPr>
          <w:rFonts w:ascii="仿宋" w:eastAsia="仿宋" w:hAnsi="仿宋" w:cs="宋体" w:hint="eastAsia"/>
          <w:color w:val="000000"/>
          <w:kern w:val="0"/>
          <w:sz w:val="30"/>
          <w:szCs w:val="30"/>
        </w:rPr>
        <w:t>日前请各班级、学生组织、学生社团把各团队负责人和青年志愿者活动情况登记表（见附件）和</w:t>
      </w:r>
      <w:r w:rsidR="00AE239B">
        <w:rPr>
          <w:rFonts w:ascii="仿宋" w:eastAsia="仿宋" w:hAnsi="仿宋" w:cs="宋体" w:hint="eastAsia"/>
          <w:color w:val="000000"/>
          <w:kern w:val="0"/>
          <w:sz w:val="30"/>
          <w:szCs w:val="30"/>
        </w:rPr>
        <w:t>调查报告成果汇总后一起报送到院团委。</w:t>
      </w:r>
    </w:p>
    <w:p w:rsidR="00D24EF5" w:rsidRDefault="00AE239B">
      <w:pPr>
        <w:spacing w:line="600" w:lineRule="exact"/>
        <w:ind w:firstLineChars="196" w:firstLine="590"/>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w:t>
      </w:r>
      <w:r>
        <w:rPr>
          <w:rFonts w:ascii="仿宋" w:eastAsia="仿宋" w:hAnsi="仿宋" w:cs="宋体" w:hint="eastAsia"/>
          <w:b/>
          <w:bCs/>
          <w:color w:val="000000"/>
          <w:kern w:val="0"/>
          <w:sz w:val="30"/>
          <w:szCs w:val="30"/>
        </w:rPr>
        <w:t>二）组队要求</w:t>
      </w:r>
    </w:p>
    <w:p w:rsidR="00D24EF5" w:rsidRDefault="00AE239B">
      <w:pPr>
        <w:spacing w:line="600" w:lineRule="exact"/>
        <w:ind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w:t>
      </w:r>
      <w:r>
        <w:rPr>
          <w:rFonts w:ascii="仿宋" w:eastAsia="仿宋" w:hAnsi="仿宋" w:cs="宋体" w:hint="eastAsia"/>
          <w:color w:val="000000"/>
          <w:kern w:val="0"/>
          <w:sz w:val="30"/>
          <w:szCs w:val="30"/>
        </w:rPr>
        <w:t>参加“十个一”社会实践活动的每支团队由</w:t>
      </w:r>
      <w:r>
        <w:rPr>
          <w:rFonts w:ascii="仿宋" w:eastAsia="仿宋" w:hAnsi="仿宋" w:cs="宋体" w:hint="eastAsia"/>
          <w:color w:val="000000"/>
          <w:kern w:val="0"/>
          <w:sz w:val="30"/>
          <w:szCs w:val="30"/>
        </w:rPr>
        <w:t>3</w:t>
      </w:r>
      <w:r>
        <w:rPr>
          <w:rFonts w:ascii="仿宋" w:eastAsia="仿宋" w:hAnsi="仿宋" w:cs="宋体" w:hint="eastAsia"/>
          <w:color w:val="000000"/>
          <w:kern w:val="0"/>
          <w:sz w:val="30"/>
          <w:szCs w:val="30"/>
        </w:rPr>
        <w:t>至</w:t>
      </w:r>
      <w:r>
        <w:rPr>
          <w:rFonts w:ascii="仿宋" w:eastAsia="仿宋" w:hAnsi="仿宋" w:cs="宋体" w:hint="eastAsia"/>
          <w:color w:val="000000"/>
          <w:kern w:val="0"/>
          <w:sz w:val="30"/>
          <w:szCs w:val="30"/>
        </w:rPr>
        <w:t>5</w:t>
      </w:r>
      <w:r>
        <w:rPr>
          <w:rFonts w:ascii="仿宋" w:eastAsia="仿宋" w:hAnsi="仿宋" w:cs="宋体" w:hint="eastAsia"/>
          <w:color w:val="000000"/>
          <w:kern w:val="0"/>
          <w:sz w:val="30"/>
          <w:szCs w:val="30"/>
        </w:rPr>
        <w:t>人组成，成员以</w:t>
      </w:r>
      <w:r>
        <w:rPr>
          <w:rFonts w:ascii="仿宋" w:eastAsia="仿宋" w:hAnsi="仿宋" w:cs="宋体" w:hint="eastAsia"/>
          <w:color w:val="000000"/>
          <w:kern w:val="0"/>
          <w:sz w:val="30"/>
          <w:szCs w:val="30"/>
        </w:rPr>
        <w:t>团支部为单位选拔，团支部书记负责选拔的</w:t>
      </w:r>
      <w:r w:rsidR="00955650">
        <w:rPr>
          <w:rFonts w:ascii="仿宋" w:eastAsia="仿宋" w:hAnsi="仿宋" w:cs="宋体" w:hint="eastAsia"/>
          <w:color w:val="000000"/>
          <w:kern w:val="0"/>
          <w:sz w:val="30"/>
          <w:szCs w:val="30"/>
        </w:rPr>
        <w:t>组织工作，团队负责人由团委和各班团支部协商后指定。学生组织、</w:t>
      </w:r>
      <w:r>
        <w:rPr>
          <w:rFonts w:ascii="仿宋" w:eastAsia="仿宋" w:hAnsi="仿宋" w:cs="宋体" w:hint="eastAsia"/>
          <w:color w:val="000000"/>
          <w:kern w:val="0"/>
          <w:sz w:val="30"/>
          <w:szCs w:val="30"/>
        </w:rPr>
        <w:t>学生社团也可参照此组队要求自行组织一支团队参加活动。</w:t>
      </w:r>
    </w:p>
    <w:p w:rsidR="00D24EF5" w:rsidRDefault="00AE239B">
      <w:pPr>
        <w:spacing w:line="600" w:lineRule="exact"/>
        <w:ind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w:t>
      </w:r>
      <w:r>
        <w:rPr>
          <w:rFonts w:ascii="仿宋" w:eastAsia="仿宋" w:hAnsi="仿宋" w:cs="宋体" w:hint="eastAsia"/>
          <w:color w:val="000000"/>
          <w:kern w:val="0"/>
          <w:sz w:val="30"/>
          <w:szCs w:val="30"/>
        </w:rPr>
        <w:t>参加“一助一”青年志愿者行动的大学生以</w:t>
      </w:r>
      <w:proofErr w:type="gramStart"/>
      <w:r>
        <w:rPr>
          <w:rFonts w:ascii="仿宋" w:eastAsia="仿宋" w:hAnsi="仿宋" w:cs="宋体" w:hint="eastAsia"/>
          <w:color w:val="000000"/>
          <w:kern w:val="0"/>
          <w:sz w:val="30"/>
          <w:szCs w:val="30"/>
        </w:rPr>
        <w:t>个</w:t>
      </w:r>
      <w:proofErr w:type="gramEnd"/>
      <w:r>
        <w:rPr>
          <w:rFonts w:ascii="仿宋" w:eastAsia="仿宋" w:hAnsi="仿宋" w:cs="宋体" w:hint="eastAsia"/>
          <w:color w:val="000000"/>
          <w:kern w:val="0"/>
          <w:sz w:val="30"/>
          <w:szCs w:val="30"/>
        </w:rPr>
        <w:t>人为单位开展活动，不做名额要求。</w:t>
      </w:r>
    </w:p>
    <w:p w:rsidR="00D24EF5" w:rsidRDefault="00AE239B">
      <w:pPr>
        <w:spacing w:line="600" w:lineRule="exact"/>
        <w:ind w:firstLineChars="196" w:firstLine="590"/>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（三）成果鉴定</w:t>
      </w:r>
    </w:p>
    <w:p w:rsidR="00D24EF5" w:rsidRDefault="00AE239B">
      <w:pPr>
        <w:spacing w:line="600" w:lineRule="exact"/>
        <w:ind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参加“十个一”社会实践活动的各团队要报送一份</w:t>
      </w:r>
      <w:r>
        <w:rPr>
          <w:rFonts w:ascii="仿宋" w:eastAsia="仿宋" w:hAnsi="仿宋" w:cs="宋体" w:hint="eastAsia"/>
          <w:color w:val="000000"/>
          <w:kern w:val="0"/>
          <w:sz w:val="30"/>
          <w:szCs w:val="30"/>
        </w:rPr>
        <w:t>3000</w:t>
      </w:r>
      <w:r>
        <w:rPr>
          <w:rFonts w:ascii="仿宋" w:eastAsia="仿宋" w:hAnsi="仿宋" w:cs="宋体" w:hint="eastAsia"/>
          <w:color w:val="000000"/>
          <w:kern w:val="0"/>
          <w:sz w:val="30"/>
          <w:szCs w:val="30"/>
        </w:rPr>
        <w:t>字以内的写实性简要调查报告；参加“一助一”青年志愿者行动的大学生青年志愿者要报送一份</w:t>
      </w:r>
      <w:r>
        <w:rPr>
          <w:rFonts w:ascii="仿宋" w:eastAsia="仿宋" w:hAnsi="仿宋" w:cs="宋体" w:hint="eastAsia"/>
          <w:color w:val="000000"/>
          <w:kern w:val="0"/>
          <w:sz w:val="30"/>
          <w:szCs w:val="30"/>
        </w:rPr>
        <w:t>1500</w:t>
      </w:r>
      <w:r>
        <w:rPr>
          <w:rFonts w:ascii="仿宋" w:eastAsia="仿宋" w:hAnsi="仿宋" w:cs="宋体" w:hint="eastAsia"/>
          <w:color w:val="000000"/>
          <w:kern w:val="0"/>
          <w:sz w:val="30"/>
          <w:szCs w:val="30"/>
        </w:rPr>
        <w:t>字以内的写实性简要事迹报告，调查报告正文格式参照《淮北师范大学学报》（</w:t>
      </w:r>
      <w:proofErr w:type="gramStart"/>
      <w:r>
        <w:rPr>
          <w:rFonts w:ascii="仿宋" w:eastAsia="仿宋" w:hAnsi="仿宋" w:cs="宋体" w:hint="eastAsia"/>
          <w:color w:val="000000"/>
          <w:kern w:val="0"/>
          <w:sz w:val="30"/>
          <w:szCs w:val="30"/>
        </w:rPr>
        <w:t>哲社版</w:t>
      </w:r>
      <w:proofErr w:type="gramEnd"/>
      <w:r>
        <w:rPr>
          <w:rFonts w:ascii="仿宋" w:eastAsia="仿宋" w:hAnsi="仿宋" w:cs="宋体" w:hint="eastAsia"/>
          <w:color w:val="000000"/>
          <w:kern w:val="0"/>
          <w:sz w:val="30"/>
          <w:szCs w:val="30"/>
        </w:rPr>
        <w:t>）的要求执行。报送作品要加盖封面。封面格式包括：标题，即淮北师范大学信息学院</w:t>
      </w:r>
      <w:r>
        <w:rPr>
          <w:rFonts w:ascii="仿宋" w:eastAsia="仿宋" w:hAnsi="仿宋" w:cs="宋体" w:hint="eastAsia"/>
          <w:color w:val="000000"/>
          <w:kern w:val="0"/>
          <w:sz w:val="30"/>
          <w:szCs w:val="30"/>
        </w:rPr>
        <w:t>201</w:t>
      </w:r>
      <w:r>
        <w:rPr>
          <w:rFonts w:ascii="仿宋" w:eastAsia="仿宋" w:hAnsi="仿宋" w:cs="宋体" w:hint="eastAsia"/>
          <w:color w:val="000000"/>
          <w:kern w:val="0"/>
          <w:sz w:val="30"/>
          <w:szCs w:val="30"/>
        </w:rPr>
        <w:t>9</w:t>
      </w:r>
      <w:r>
        <w:rPr>
          <w:rFonts w:ascii="仿宋" w:eastAsia="仿宋" w:hAnsi="仿宋" w:cs="宋体" w:hint="eastAsia"/>
          <w:color w:val="000000"/>
          <w:kern w:val="0"/>
          <w:sz w:val="30"/>
          <w:szCs w:val="30"/>
        </w:rPr>
        <w:t>年“十个一”社会实践活动课题项目（“一助一”青年志愿者行动课题项目）、题目、文体、院别、年级、专业、团支部名称、作者姓名。封面和正文均为</w:t>
      </w:r>
      <w:r>
        <w:rPr>
          <w:rFonts w:ascii="仿宋" w:eastAsia="仿宋" w:hAnsi="仿宋" w:cs="宋体" w:hint="eastAsia"/>
          <w:color w:val="000000"/>
          <w:kern w:val="0"/>
          <w:sz w:val="30"/>
          <w:szCs w:val="30"/>
        </w:rPr>
        <w:t>A4</w:t>
      </w:r>
      <w:r>
        <w:rPr>
          <w:rFonts w:ascii="仿宋" w:eastAsia="仿宋" w:hAnsi="仿宋" w:cs="宋体" w:hint="eastAsia"/>
          <w:color w:val="000000"/>
          <w:kern w:val="0"/>
          <w:sz w:val="30"/>
          <w:szCs w:val="30"/>
        </w:rPr>
        <w:t>纸，封面采用</w:t>
      </w:r>
      <w:r>
        <w:rPr>
          <w:rFonts w:ascii="仿宋" w:eastAsia="仿宋" w:hAnsi="仿宋" w:cs="宋体" w:hint="eastAsia"/>
          <w:color w:val="000000"/>
          <w:kern w:val="0"/>
          <w:sz w:val="30"/>
          <w:szCs w:val="30"/>
        </w:rPr>
        <w:t>3</w:t>
      </w:r>
      <w:r>
        <w:rPr>
          <w:rFonts w:ascii="仿宋" w:eastAsia="仿宋" w:hAnsi="仿宋" w:cs="宋体" w:hint="eastAsia"/>
          <w:color w:val="000000"/>
          <w:kern w:val="0"/>
          <w:sz w:val="30"/>
          <w:szCs w:val="30"/>
        </w:rPr>
        <w:t>号楷体，正文采用小</w:t>
      </w:r>
      <w:r>
        <w:rPr>
          <w:rFonts w:ascii="仿宋" w:eastAsia="仿宋" w:hAnsi="仿宋" w:cs="宋体" w:hint="eastAsia"/>
          <w:color w:val="000000"/>
          <w:kern w:val="0"/>
          <w:sz w:val="30"/>
          <w:szCs w:val="30"/>
        </w:rPr>
        <w:t>4</w:t>
      </w:r>
      <w:r>
        <w:rPr>
          <w:rFonts w:ascii="仿宋" w:eastAsia="仿宋" w:hAnsi="仿宋" w:cs="宋体" w:hint="eastAsia"/>
          <w:color w:val="000000"/>
          <w:kern w:val="0"/>
          <w:sz w:val="30"/>
          <w:szCs w:val="30"/>
        </w:rPr>
        <w:t>宋体，论文内附淮北师范大学信息学</w:t>
      </w:r>
      <w:r>
        <w:rPr>
          <w:rFonts w:ascii="仿宋" w:eastAsia="仿宋" w:hAnsi="仿宋" w:cs="宋体" w:hint="eastAsia"/>
          <w:color w:val="000000"/>
          <w:kern w:val="0"/>
          <w:sz w:val="30"/>
          <w:szCs w:val="30"/>
        </w:rPr>
        <w:lastRenderedPageBreak/>
        <w:t>院“十个一”社会实践活动暨“一助一”青年志愿者行动情况登记表一张，并详细填写。学院将组织有关教师对上述活动成果进行评审鉴定，并对活动中表现突出的集体和个人进行表彰。</w:t>
      </w:r>
    </w:p>
    <w:p w:rsidR="00D24EF5" w:rsidRDefault="00AE239B">
      <w:pPr>
        <w:spacing w:line="600" w:lineRule="exact"/>
        <w:ind w:firstLineChars="196" w:firstLine="590"/>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（四）有关说明</w:t>
      </w:r>
    </w:p>
    <w:p w:rsidR="00D24EF5" w:rsidRDefault="00AE239B">
      <w:pPr>
        <w:spacing w:line="600" w:lineRule="exact"/>
        <w:ind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w:t>
      </w:r>
      <w:r>
        <w:rPr>
          <w:rFonts w:ascii="仿宋" w:eastAsia="仿宋" w:hAnsi="仿宋" w:cs="宋体" w:hint="eastAsia"/>
          <w:color w:val="000000"/>
          <w:kern w:val="0"/>
          <w:sz w:val="30"/>
          <w:szCs w:val="30"/>
        </w:rPr>
        <w:t>开展“十个一”社会实践活动和“一助一”青年志愿者行动必须坚持量力而行、务求实效的原则，多做实事、小事和好事，真正达到受</w:t>
      </w:r>
      <w:r>
        <w:rPr>
          <w:rFonts w:ascii="仿宋" w:eastAsia="仿宋" w:hAnsi="仿宋" w:cs="宋体" w:hint="eastAsia"/>
          <w:color w:val="000000"/>
          <w:kern w:val="0"/>
          <w:sz w:val="30"/>
          <w:szCs w:val="30"/>
        </w:rPr>
        <w:t>教育、长才干、作贡献的目的。参加上述活动的同学要按照就近就便、贴近实际的要求认真加强调研工作，增强方案的可操作性。无论“十个一”，还是“一助一”，都要求申报者在申请时拟定一个标准的题目，然后再填写自己选定的某一项内容，而不是以项目内容代替题目。</w:t>
      </w:r>
    </w:p>
    <w:p w:rsidR="00D24EF5" w:rsidRDefault="00AE239B">
      <w:pPr>
        <w:spacing w:line="600" w:lineRule="exact"/>
        <w:ind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w:t>
      </w:r>
      <w:r>
        <w:rPr>
          <w:rFonts w:ascii="仿宋" w:eastAsia="仿宋" w:hAnsi="仿宋" w:cs="宋体" w:hint="eastAsia"/>
          <w:color w:val="000000"/>
          <w:kern w:val="0"/>
          <w:sz w:val="30"/>
          <w:szCs w:val="30"/>
        </w:rPr>
        <w:t>要强化安全意识和质量意识，在增强活动的实际效果上下工夫。</w:t>
      </w:r>
    </w:p>
    <w:p w:rsidR="00D24EF5" w:rsidRDefault="00AE239B">
      <w:pPr>
        <w:spacing w:line="600" w:lineRule="exact"/>
        <w:ind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Pr>
          <w:rFonts w:ascii="仿宋" w:eastAsia="仿宋" w:hAnsi="仿宋" w:cs="宋体" w:hint="eastAsia"/>
          <w:color w:val="000000"/>
          <w:kern w:val="0"/>
          <w:sz w:val="30"/>
          <w:szCs w:val="30"/>
        </w:rPr>
        <w:t>各团队和大学生青年志愿者在开展上述活动时可与我院</w:t>
      </w:r>
      <w:r>
        <w:rPr>
          <w:rFonts w:ascii="仿宋" w:eastAsia="仿宋" w:hAnsi="仿宋" w:cs="宋体" w:hint="eastAsia"/>
          <w:color w:val="000000"/>
          <w:kern w:val="0"/>
          <w:sz w:val="30"/>
          <w:szCs w:val="30"/>
        </w:rPr>
        <w:t>2019</w:t>
      </w:r>
      <w:r>
        <w:rPr>
          <w:rFonts w:ascii="仿宋" w:eastAsia="仿宋" w:hAnsi="仿宋" w:cs="宋体" w:hint="eastAsia"/>
          <w:color w:val="000000"/>
          <w:kern w:val="0"/>
          <w:sz w:val="30"/>
          <w:szCs w:val="30"/>
        </w:rPr>
        <w:t>年暑期大学生文化科技卫生“三下乡”社会实践活动结合起来统一进行。</w:t>
      </w:r>
    </w:p>
    <w:p w:rsidR="00D24EF5" w:rsidRDefault="00AE239B">
      <w:pPr>
        <w:spacing w:line="600" w:lineRule="exact"/>
        <w:ind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4.</w:t>
      </w:r>
      <w:r>
        <w:rPr>
          <w:rFonts w:ascii="仿宋" w:eastAsia="仿宋" w:hAnsi="仿宋" w:cs="宋体" w:hint="eastAsia"/>
          <w:color w:val="000000"/>
          <w:kern w:val="0"/>
          <w:sz w:val="30"/>
          <w:szCs w:val="30"/>
        </w:rPr>
        <w:t>参加“十个一”社会实践活动的团队成员限报</w:t>
      </w:r>
      <w:r>
        <w:rPr>
          <w:rFonts w:ascii="仿宋" w:eastAsia="仿宋" w:hAnsi="仿宋" w:cs="宋体" w:hint="eastAsia"/>
          <w:color w:val="000000"/>
          <w:kern w:val="0"/>
          <w:sz w:val="30"/>
          <w:szCs w:val="30"/>
        </w:rPr>
        <w:t>5</w:t>
      </w:r>
      <w:r>
        <w:rPr>
          <w:rFonts w:ascii="仿宋" w:eastAsia="仿宋" w:hAnsi="仿宋" w:cs="宋体" w:hint="eastAsia"/>
          <w:color w:val="000000"/>
          <w:kern w:val="0"/>
          <w:sz w:val="30"/>
          <w:szCs w:val="30"/>
        </w:rPr>
        <w:t>人，</w:t>
      </w:r>
      <w:proofErr w:type="gramStart"/>
      <w:r>
        <w:rPr>
          <w:rFonts w:ascii="仿宋" w:eastAsia="仿宋" w:hAnsi="仿宋" w:cs="宋体" w:hint="eastAsia"/>
          <w:color w:val="000000"/>
          <w:kern w:val="0"/>
          <w:sz w:val="30"/>
          <w:szCs w:val="30"/>
        </w:rPr>
        <w:t>且人员</w:t>
      </w:r>
      <w:proofErr w:type="gramEnd"/>
      <w:r>
        <w:rPr>
          <w:rFonts w:ascii="仿宋" w:eastAsia="仿宋" w:hAnsi="仿宋" w:cs="宋体" w:hint="eastAsia"/>
          <w:color w:val="000000"/>
          <w:kern w:val="0"/>
          <w:sz w:val="30"/>
          <w:szCs w:val="30"/>
        </w:rPr>
        <w:t>确定后不能随意更改，凡超过</w:t>
      </w:r>
      <w:r>
        <w:rPr>
          <w:rFonts w:ascii="仿宋" w:eastAsia="仿宋" w:hAnsi="仿宋" w:cs="宋体" w:hint="eastAsia"/>
          <w:color w:val="000000"/>
          <w:kern w:val="0"/>
          <w:sz w:val="30"/>
          <w:szCs w:val="30"/>
        </w:rPr>
        <w:t>5</w:t>
      </w:r>
      <w:r>
        <w:rPr>
          <w:rFonts w:ascii="仿宋" w:eastAsia="仿宋" w:hAnsi="仿宋" w:cs="宋体" w:hint="eastAsia"/>
          <w:color w:val="000000"/>
          <w:kern w:val="0"/>
          <w:sz w:val="30"/>
          <w:szCs w:val="30"/>
        </w:rPr>
        <w:t>人或任意更改的一律无效。凡选定的“十个一”和“一助一”活动项目</w:t>
      </w:r>
      <w:proofErr w:type="gramStart"/>
      <w:r>
        <w:rPr>
          <w:rFonts w:ascii="仿宋" w:eastAsia="仿宋" w:hAnsi="仿宋" w:cs="宋体" w:hint="eastAsia"/>
          <w:color w:val="000000"/>
          <w:kern w:val="0"/>
          <w:sz w:val="30"/>
          <w:szCs w:val="30"/>
        </w:rPr>
        <w:t>请严格</w:t>
      </w:r>
      <w:proofErr w:type="gramEnd"/>
      <w:r>
        <w:rPr>
          <w:rFonts w:ascii="仿宋" w:eastAsia="仿宋" w:hAnsi="仿宋" w:cs="宋体" w:hint="eastAsia"/>
          <w:color w:val="000000"/>
          <w:kern w:val="0"/>
          <w:sz w:val="30"/>
          <w:szCs w:val="30"/>
        </w:rPr>
        <w:t>遵守，不得任意更改，否则取消参与评审的资格。</w:t>
      </w:r>
    </w:p>
    <w:p w:rsidR="00D24EF5" w:rsidRDefault="00AE239B">
      <w:pPr>
        <w:spacing w:line="600" w:lineRule="exact"/>
        <w:ind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5.</w:t>
      </w:r>
      <w:r>
        <w:rPr>
          <w:rFonts w:ascii="仿宋" w:eastAsia="仿宋" w:hAnsi="仿宋" w:cs="宋体" w:hint="eastAsia"/>
          <w:color w:val="000000"/>
          <w:kern w:val="0"/>
          <w:sz w:val="30"/>
          <w:szCs w:val="30"/>
        </w:rPr>
        <w:t>院团委、学生会实践与志愿服务部负责上述活动的全面组织和协调工作。</w:t>
      </w:r>
    </w:p>
    <w:p w:rsidR="00D24EF5" w:rsidRDefault="00AE239B">
      <w:pPr>
        <w:spacing w:line="600" w:lineRule="exact"/>
        <w:ind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6.2019</w:t>
      </w:r>
      <w:r>
        <w:rPr>
          <w:rFonts w:ascii="仿宋" w:eastAsia="仿宋" w:hAnsi="仿宋" w:cs="宋体" w:hint="eastAsia"/>
          <w:color w:val="000000"/>
          <w:kern w:val="0"/>
          <w:sz w:val="30"/>
          <w:szCs w:val="30"/>
        </w:rPr>
        <w:t>年暑期社会实践活动，要求学生使用志愿中国服务</w:t>
      </w:r>
      <w:r>
        <w:rPr>
          <w:rFonts w:ascii="仿宋" w:eastAsia="仿宋" w:hAnsi="仿宋" w:cs="宋体" w:hint="eastAsia"/>
          <w:color w:val="000000"/>
          <w:kern w:val="0"/>
          <w:sz w:val="30"/>
          <w:szCs w:val="30"/>
        </w:rPr>
        <w:lastRenderedPageBreak/>
        <w:t>系统，做到高效、规范，每位学生暑期社会实践活动志愿汇签到时长不得少于</w:t>
      </w:r>
      <w:r>
        <w:rPr>
          <w:rFonts w:ascii="仿宋" w:eastAsia="仿宋" w:hAnsi="仿宋" w:cs="宋体" w:hint="eastAsia"/>
          <w:color w:val="000000"/>
          <w:kern w:val="0"/>
          <w:sz w:val="30"/>
          <w:szCs w:val="30"/>
        </w:rPr>
        <w:t>30</w:t>
      </w:r>
      <w:r>
        <w:rPr>
          <w:rFonts w:ascii="仿宋" w:eastAsia="仿宋" w:hAnsi="仿宋" w:cs="宋体" w:hint="eastAsia"/>
          <w:color w:val="000000"/>
          <w:kern w:val="0"/>
          <w:sz w:val="30"/>
          <w:szCs w:val="30"/>
        </w:rPr>
        <w:t>个</w:t>
      </w:r>
      <w:bookmarkStart w:id="0" w:name="_GoBack"/>
      <w:bookmarkEnd w:id="0"/>
      <w:r>
        <w:rPr>
          <w:rFonts w:ascii="仿宋" w:eastAsia="仿宋" w:hAnsi="仿宋" w:cs="宋体" w:hint="eastAsia"/>
          <w:color w:val="000000"/>
          <w:kern w:val="0"/>
          <w:sz w:val="30"/>
          <w:szCs w:val="30"/>
        </w:rPr>
        <w:t>小时。</w:t>
      </w:r>
    </w:p>
    <w:p w:rsidR="00D24EF5" w:rsidRDefault="00D24EF5">
      <w:pPr>
        <w:spacing w:line="600" w:lineRule="exact"/>
        <w:ind w:firstLine="600"/>
        <w:rPr>
          <w:rFonts w:ascii="仿宋" w:eastAsia="仿宋" w:hAnsi="仿宋" w:cs="宋体"/>
          <w:color w:val="000000"/>
          <w:kern w:val="0"/>
          <w:sz w:val="30"/>
          <w:szCs w:val="30"/>
        </w:rPr>
      </w:pPr>
    </w:p>
    <w:p w:rsidR="00D24EF5" w:rsidRDefault="00AE239B">
      <w:pPr>
        <w:spacing w:line="600" w:lineRule="exact"/>
        <w:ind w:leftChars="284" w:left="1496" w:hangingChars="300" w:hanging="900"/>
        <w:rPr>
          <w:rFonts w:ascii="仿宋" w:eastAsia="仿宋" w:hAnsi="仿宋" w:cs="宋体"/>
          <w:color w:val="000000"/>
          <w:kern w:val="0"/>
          <w:sz w:val="30"/>
          <w:szCs w:val="30"/>
        </w:rPr>
      </w:pPr>
      <w:r>
        <w:rPr>
          <w:rFonts w:ascii="仿宋" w:eastAsia="仿宋" w:hAnsi="仿宋" w:cs="宋体" w:hint="eastAsia"/>
          <w:color w:val="000000"/>
          <w:kern w:val="0"/>
          <w:sz w:val="30"/>
          <w:szCs w:val="30"/>
        </w:rPr>
        <w:t>附件：淮北师范大学信息学院“十个一”社会实践活动暨“一助一”青年志愿者行动情况登记表</w:t>
      </w:r>
    </w:p>
    <w:p w:rsidR="00D24EF5" w:rsidRDefault="00D24EF5">
      <w:pPr>
        <w:spacing w:line="600" w:lineRule="exact"/>
        <w:rPr>
          <w:rFonts w:ascii="仿宋" w:eastAsia="仿宋" w:hAnsi="仿宋" w:cs="宋体"/>
          <w:color w:val="000000"/>
          <w:kern w:val="0"/>
          <w:sz w:val="30"/>
          <w:szCs w:val="30"/>
        </w:rPr>
      </w:pPr>
    </w:p>
    <w:p w:rsidR="00D24EF5" w:rsidRDefault="00D24EF5">
      <w:pPr>
        <w:spacing w:line="600" w:lineRule="exact"/>
        <w:rPr>
          <w:rFonts w:ascii="仿宋" w:eastAsia="仿宋" w:hAnsi="仿宋" w:cs="宋体"/>
          <w:color w:val="000000"/>
          <w:kern w:val="0"/>
          <w:sz w:val="30"/>
          <w:szCs w:val="30"/>
        </w:rPr>
      </w:pPr>
    </w:p>
    <w:p w:rsidR="00D24EF5" w:rsidRDefault="00AE239B">
      <w:pPr>
        <w:spacing w:line="600" w:lineRule="exact"/>
        <w:ind w:firstLineChars="1100" w:firstLine="3300"/>
        <w:jc w:val="right"/>
        <w:rPr>
          <w:rFonts w:ascii="仿宋" w:eastAsia="仿宋" w:hAnsi="仿宋" w:cs="宋体"/>
          <w:color w:val="000000"/>
          <w:kern w:val="0"/>
          <w:sz w:val="30"/>
          <w:szCs w:val="30"/>
        </w:rPr>
      </w:pPr>
      <w:r>
        <w:rPr>
          <w:rFonts w:ascii="仿宋" w:eastAsia="仿宋" w:hAnsi="仿宋" w:cs="宋体" w:hint="eastAsia"/>
          <w:color w:val="000000"/>
          <w:kern w:val="0"/>
          <w:sz w:val="30"/>
          <w:szCs w:val="30"/>
        </w:rPr>
        <w:t>共青团淮北师范大学信息学院委员会二〇一九年五月二十</w:t>
      </w:r>
      <w:r>
        <w:rPr>
          <w:rFonts w:ascii="仿宋" w:eastAsia="仿宋" w:hAnsi="仿宋" w:cs="宋体" w:hint="eastAsia"/>
          <w:color w:val="000000"/>
          <w:kern w:val="0"/>
          <w:sz w:val="30"/>
          <w:szCs w:val="30"/>
        </w:rPr>
        <w:t>七</w:t>
      </w:r>
      <w:r>
        <w:rPr>
          <w:rFonts w:ascii="仿宋" w:eastAsia="仿宋" w:hAnsi="仿宋" w:cs="宋体" w:hint="eastAsia"/>
          <w:color w:val="000000"/>
          <w:kern w:val="0"/>
          <w:sz w:val="30"/>
          <w:szCs w:val="30"/>
        </w:rPr>
        <w:t>日</w:t>
      </w:r>
    </w:p>
    <w:p w:rsidR="00D24EF5" w:rsidRDefault="00D24EF5">
      <w:pPr>
        <w:spacing w:line="600" w:lineRule="exact"/>
        <w:rPr>
          <w:rFonts w:ascii="仿宋" w:eastAsia="仿宋" w:hAnsi="仿宋"/>
          <w:sz w:val="30"/>
          <w:szCs w:val="30"/>
        </w:rPr>
      </w:pPr>
    </w:p>
    <w:p w:rsidR="00D24EF5" w:rsidRDefault="00AE239B">
      <w:pPr>
        <w:rPr>
          <w:rFonts w:ascii="宋体" w:hAnsi="宋体"/>
          <w:sz w:val="32"/>
          <w:szCs w:val="36"/>
        </w:rPr>
      </w:pPr>
      <w:r>
        <w:rPr>
          <w:rFonts w:ascii="宋体" w:hAnsi="宋体"/>
          <w:sz w:val="32"/>
          <w:szCs w:val="36"/>
        </w:rPr>
        <w:br w:type="page"/>
      </w:r>
      <w:r>
        <w:rPr>
          <w:rFonts w:ascii="宋体" w:hAnsi="宋体" w:hint="eastAsia"/>
          <w:sz w:val="32"/>
          <w:szCs w:val="36"/>
        </w:rPr>
        <w:lastRenderedPageBreak/>
        <w:t>附件：</w:t>
      </w:r>
    </w:p>
    <w:p w:rsidR="00D24EF5" w:rsidRDefault="00AE239B">
      <w:pPr>
        <w:jc w:val="center"/>
        <w:rPr>
          <w:rFonts w:ascii="宋体" w:hAnsi="宋体"/>
          <w:sz w:val="32"/>
          <w:szCs w:val="32"/>
        </w:rPr>
      </w:pPr>
      <w:r>
        <w:rPr>
          <w:rFonts w:ascii="宋体" w:hAnsi="宋体" w:hint="eastAsia"/>
          <w:sz w:val="32"/>
          <w:szCs w:val="32"/>
        </w:rPr>
        <w:t>淮北师范大学信息学院“十个一”社会实践活动暨</w:t>
      </w:r>
    </w:p>
    <w:tbl>
      <w:tblPr>
        <w:tblpPr w:leftFromText="180" w:rightFromText="180" w:vertAnchor="page" w:horzAnchor="margin" w:tblpY="3481"/>
        <w:tblW w:w="8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716"/>
        <w:gridCol w:w="426"/>
        <w:gridCol w:w="112"/>
        <w:gridCol w:w="770"/>
        <w:gridCol w:w="370"/>
        <w:gridCol w:w="347"/>
        <w:gridCol w:w="179"/>
        <w:gridCol w:w="123"/>
        <w:gridCol w:w="592"/>
        <w:gridCol w:w="177"/>
        <w:gridCol w:w="113"/>
        <w:gridCol w:w="137"/>
        <w:gridCol w:w="588"/>
        <w:gridCol w:w="178"/>
        <w:gridCol w:w="221"/>
        <w:gridCol w:w="317"/>
        <w:gridCol w:w="170"/>
        <w:gridCol w:w="256"/>
        <w:gridCol w:w="170"/>
        <w:gridCol w:w="167"/>
        <w:gridCol w:w="499"/>
        <w:gridCol w:w="833"/>
      </w:tblGrid>
      <w:tr w:rsidR="00D24EF5">
        <w:trPr>
          <w:trHeight w:val="607"/>
        </w:trPr>
        <w:tc>
          <w:tcPr>
            <w:tcW w:w="1177" w:type="dxa"/>
            <w:tcBorders>
              <w:top w:val="single" w:sz="12" w:space="0" w:color="auto"/>
              <w:left w:val="single" w:sz="12" w:space="0" w:color="auto"/>
            </w:tcBorders>
            <w:vAlign w:val="center"/>
          </w:tcPr>
          <w:p w:rsidR="00D24EF5" w:rsidRDefault="00AE239B">
            <w:pPr>
              <w:jc w:val="center"/>
              <w:rPr>
                <w:rFonts w:ascii="宋体" w:hAnsi="宋体"/>
                <w:szCs w:val="21"/>
              </w:rPr>
            </w:pPr>
            <w:r>
              <w:rPr>
                <w:rFonts w:ascii="宋体" w:hAnsi="宋体"/>
                <w:szCs w:val="21"/>
              </w:rPr>
              <w:t>团队组成</w:t>
            </w:r>
          </w:p>
        </w:tc>
        <w:tc>
          <w:tcPr>
            <w:tcW w:w="716" w:type="dxa"/>
            <w:tcBorders>
              <w:top w:val="single" w:sz="12" w:space="0" w:color="auto"/>
            </w:tcBorders>
            <w:vAlign w:val="center"/>
          </w:tcPr>
          <w:p w:rsidR="00D24EF5" w:rsidRDefault="00AE239B">
            <w:pPr>
              <w:jc w:val="center"/>
              <w:rPr>
                <w:rFonts w:ascii="宋体" w:hAnsi="宋体"/>
                <w:szCs w:val="21"/>
              </w:rPr>
            </w:pPr>
            <w:proofErr w:type="gramStart"/>
            <w:r>
              <w:rPr>
                <w:rFonts w:ascii="宋体" w:hAnsi="宋体"/>
                <w:szCs w:val="21"/>
              </w:rPr>
              <w:t>院别</w:t>
            </w:r>
            <w:proofErr w:type="gramEnd"/>
          </w:p>
        </w:tc>
        <w:tc>
          <w:tcPr>
            <w:tcW w:w="1308" w:type="dxa"/>
            <w:gridSpan w:val="3"/>
            <w:tcBorders>
              <w:top w:val="single" w:sz="12" w:space="0" w:color="auto"/>
            </w:tcBorders>
            <w:vAlign w:val="center"/>
          </w:tcPr>
          <w:p w:rsidR="00D24EF5" w:rsidRDefault="00D24EF5">
            <w:pPr>
              <w:jc w:val="center"/>
              <w:rPr>
                <w:rFonts w:ascii="宋体" w:hAnsi="宋体"/>
                <w:szCs w:val="21"/>
              </w:rPr>
            </w:pPr>
          </w:p>
        </w:tc>
        <w:tc>
          <w:tcPr>
            <w:tcW w:w="717" w:type="dxa"/>
            <w:gridSpan w:val="2"/>
            <w:tcBorders>
              <w:top w:val="single" w:sz="12" w:space="0" w:color="auto"/>
            </w:tcBorders>
            <w:vAlign w:val="center"/>
          </w:tcPr>
          <w:p w:rsidR="00D24EF5" w:rsidRDefault="00AE239B">
            <w:pPr>
              <w:jc w:val="center"/>
              <w:rPr>
                <w:rFonts w:ascii="宋体" w:hAnsi="宋体"/>
                <w:szCs w:val="21"/>
              </w:rPr>
            </w:pPr>
            <w:r>
              <w:rPr>
                <w:rFonts w:ascii="宋体" w:hAnsi="宋体"/>
                <w:szCs w:val="21"/>
              </w:rPr>
              <w:t>年级</w:t>
            </w:r>
          </w:p>
        </w:tc>
        <w:tc>
          <w:tcPr>
            <w:tcW w:w="1071" w:type="dxa"/>
            <w:gridSpan w:val="4"/>
            <w:tcBorders>
              <w:top w:val="single" w:sz="12" w:space="0" w:color="auto"/>
            </w:tcBorders>
            <w:vAlign w:val="center"/>
          </w:tcPr>
          <w:p w:rsidR="00D24EF5" w:rsidRDefault="00D24EF5">
            <w:pPr>
              <w:jc w:val="center"/>
              <w:rPr>
                <w:rFonts w:ascii="宋体" w:hAnsi="宋体"/>
                <w:szCs w:val="21"/>
              </w:rPr>
            </w:pPr>
          </w:p>
        </w:tc>
        <w:tc>
          <w:tcPr>
            <w:tcW w:w="838" w:type="dxa"/>
            <w:gridSpan w:val="3"/>
            <w:tcBorders>
              <w:top w:val="single" w:sz="12" w:space="0" w:color="auto"/>
            </w:tcBorders>
            <w:vAlign w:val="center"/>
          </w:tcPr>
          <w:p w:rsidR="00D24EF5" w:rsidRDefault="00AE239B">
            <w:pPr>
              <w:jc w:val="center"/>
              <w:rPr>
                <w:rFonts w:ascii="宋体" w:hAnsi="宋体"/>
                <w:szCs w:val="21"/>
              </w:rPr>
            </w:pPr>
            <w:r>
              <w:rPr>
                <w:rFonts w:ascii="宋体" w:hAnsi="宋体"/>
                <w:szCs w:val="21"/>
              </w:rPr>
              <w:t>专业</w:t>
            </w:r>
          </w:p>
        </w:tc>
        <w:tc>
          <w:tcPr>
            <w:tcW w:w="1312" w:type="dxa"/>
            <w:gridSpan w:val="6"/>
            <w:tcBorders>
              <w:top w:val="single" w:sz="12" w:space="0" w:color="auto"/>
            </w:tcBorders>
            <w:vAlign w:val="center"/>
          </w:tcPr>
          <w:p w:rsidR="00D24EF5" w:rsidRDefault="00D24EF5">
            <w:pPr>
              <w:jc w:val="center"/>
              <w:rPr>
                <w:rFonts w:ascii="宋体" w:hAnsi="宋体"/>
                <w:szCs w:val="21"/>
              </w:rPr>
            </w:pPr>
          </w:p>
        </w:tc>
        <w:tc>
          <w:tcPr>
            <w:tcW w:w="666" w:type="dxa"/>
            <w:gridSpan w:val="2"/>
            <w:tcBorders>
              <w:top w:val="single" w:sz="12" w:space="0" w:color="auto"/>
            </w:tcBorders>
            <w:vAlign w:val="center"/>
          </w:tcPr>
          <w:p w:rsidR="00D24EF5" w:rsidRDefault="00AE239B">
            <w:pPr>
              <w:jc w:val="center"/>
              <w:rPr>
                <w:rFonts w:ascii="宋体" w:hAnsi="宋体"/>
                <w:szCs w:val="21"/>
              </w:rPr>
            </w:pPr>
            <w:r>
              <w:rPr>
                <w:rFonts w:ascii="宋体" w:hAnsi="宋体"/>
                <w:szCs w:val="21"/>
              </w:rPr>
              <w:t>人数</w:t>
            </w:r>
          </w:p>
        </w:tc>
        <w:tc>
          <w:tcPr>
            <w:tcW w:w="833" w:type="dxa"/>
            <w:tcBorders>
              <w:top w:val="single" w:sz="12" w:space="0" w:color="auto"/>
              <w:right w:val="single" w:sz="12" w:space="0" w:color="auto"/>
            </w:tcBorders>
          </w:tcPr>
          <w:p w:rsidR="00D24EF5" w:rsidRDefault="00D24EF5">
            <w:pPr>
              <w:jc w:val="center"/>
              <w:rPr>
                <w:rFonts w:ascii="宋体" w:hAnsi="宋体"/>
                <w:szCs w:val="21"/>
              </w:rPr>
            </w:pPr>
          </w:p>
        </w:tc>
      </w:tr>
      <w:tr w:rsidR="00D24EF5">
        <w:trPr>
          <w:cantSplit/>
          <w:trHeight w:val="615"/>
        </w:trPr>
        <w:tc>
          <w:tcPr>
            <w:tcW w:w="1177" w:type="dxa"/>
            <w:vMerge w:val="restart"/>
            <w:tcBorders>
              <w:left w:val="single" w:sz="12" w:space="0" w:color="auto"/>
            </w:tcBorders>
            <w:vAlign w:val="center"/>
          </w:tcPr>
          <w:p w:rsidR="00D24EF5" w:rsidRDefault="00AE239B">
            <w:pPr>
              <w:jc w:val="center"/>
              <w:rPr>
                <w:rFonts w:ascii="宋体" w:hAnsi="宋体"/>
                <w:szCs w:val="21"/>
              </w:rPr>
            </w:pPr>
            <w:r>
              <w:rPr>
                <w:rFonts w:ascii="宋体" w:hAnsi="宋体"/>
                <w:szCs w:val="21"/>
              </w:rPr>
              <w:t>“</w:t>
            </w:r>
            <w:r>
              <w:rPr>
                <w:rFonts w:ascii="宋体" w:hAnsi="宋体"/>
                <w:szCs w:val="21"/>
              </w:rPr>
              <w:t>十个一</w:t>
            </w:r>
            <w:r>
              <w:rPr>
                <w:rFonts w:ascii="宋体" w:hAnsi="宋体"/>
                <w:szCs w:val="21"/>
              </w:rPr>
              <w:t>”</w:t>
            </w:r>
            <w:r>
              <w:rPr>
                <w:rFonts w:ascii="宋体" w:hAnsi="宋体"/>
                <w:szCs w:val="21"/>
              </w:rPr>
              <w:t>团队队员构成</w:t>
            </w:r>
          </w:p>
        </w:tc>
        <w:tc>
          <w:tcPr>
            <w:tcW w:w="716" w:type="dxa"/>
            <w:vMerge w:val="restart"/>
            <w:vAlign w:val="center"/>
          </w:tcPr>
          <w:p w:rsidR="00D24EF5" w:rsidRDefault="00AE239B">
            <w:pPr>
              <w:jc w:val="center"/>
              <w:rPr>
                <w:rFonts w:ascii="宋体" w:hAnsi="宋体"/>
                <w:szCs w:val="21"/>
              </w:rPr>
            </w:pPr>
            <w:r>
              <w:rPr>
                <w:rFonts w:ascii="宋体" w:hAnsi="宋体"/>
                <w:szCs w:val="21"/>
              </w:rPr>
              <w:t>组长</w:t>
            </w:r>
          </w:p>
        </w:tc>
        <w:tc>
          <w:tcPr>
            <w:tcW w:w="426" w:type="dxa"/>
          </w:tcPr>
          <w:p w:rsidR="00D24EF5" w:rsidRDefault="00AE239B">
            <w:pPr>
              <w:jc w:val="center"/>
              <w:rPr>
                <w:rFonts w:ascii="宋体" w:hAnsi="宋体"/>
                <w:szCs w:val="21"/>
              </w:rPr>
            </w:pPr>
            <w:r>
              <w:rPr>
                <w:rFonts w:ascii="宋体" w:hAnsi="宋体"/>
                <w:szCs w:val="21"/>
              </w:rPr>
              <w:t>姓名</w:t>
            </w:r>
          </w:p>
        </w:tc>
        <w:tc>
          <w:tcPr>
            <w:tcW w:w="1252" w:type="dxa"/>
            <w:gridSpan w:val="3"/>
            <w:vAlign w:val="center"/>
          </w:tcPr>
          <w:p w:rsidR="00D24EF5" w:rsidRDefault="00D24EF5">
            <w:pPr>
              <w:jc w:val="center"/>
              <w:rPr>
                <w:rFonts w:ascii="宋体" w:hAnsi="宋体"/>
                <w:szCs w:val="21"/>
              </w:rPr>
            </w:pPr>
          </w:p>
        </w:tc>
        <w:tc>
          <w:tcPr>
            <w:tcW w:w="649" w:type="dxa"/>
            <w:gridSpan w:val="3"/>
            <w:vAlign w:val="center"/>
          </w:tcPr>
          <w:p w:rsidR="00D24EF5" w:rsidRDefault="00AE239B">
            <w:pPr>
              <w:jc w:val="center"/>
              <w:rPr>
                <w:rFonts w:ascii="宋体" w:hAnsi="宋体"/>
                <w:szCs w:val="21"/>
              </w:rPr>
            </w:pPr>
            <w:r>
              <w:rPr>
                <w:rFonts w:ascii="宋体" w:hAnsi="宋体"/>
                <w:szCs w:val="21"/>
              </w:rPr>
              <w:t>性别</w:t>
            </w:r>
          </w:p>
        </w:tc>
        <w:tc>
          <w:tcPr>
            <w:tcW w:w="592" w:type="dxa"/>
            <w:vAlign w:val="center"/>
          </w:tcPr>
          <w:p w:rsidR="00D24EF5" w:rsidRDefault="00D24EF5">
            <w:pPr>
              <w:jc w:val="center"/>
              <w:rPr>
                <w:rFonts w:ascii="宋体" w:hAnsi="宋体"/>
                <w:szCs w:val="21"/>
              </w:rPr>
            </w:pPr>
          </w:p>
        </w:tc>
        <w:tc>
          <w:tcPr>
            <w:tcW w:w="1193" w:type="dxa"/>
            <w:gridSpan w:val="5"/>
            <w:vAlign w:val="center"/>
          </w:tcPr>
          <w:p w:rsidR="00D24EF5" w:rsidRDefault="00AE239B">
            <w:pPr>
              <w:jc w:val="center"/>
              <w:rPr>
                <w:rFonts w:ascii="宋体" w:hAnsi="宋体"/>
                <w:szCs w:val="21"/>
              </w:rPr>
            </w:pPr>
            <w:r>
              <w:rPr>
                <w:rFonts w:ascii="宋体" w:hAnsi="宋体"/>
                <w:szCs w:val="21"/>
              </w:rPr>
              <w:t>政治面貌</w:t>
            </w:r>
          </w:p>
        </w:tc>
        <w:tc>
          <w:tcPr>
            <w:tcW w:w="964" w:type="dxa"/>
            <w:gridSpan w:val="4"/>
            <w:vAlign w:val="center"/>
          </w:tcPr>
          <w:p w:rsidR="00D24EF5" w:rsidRDefault="00D24EF5">
            <w:pPr>
              <w:jc w:val="center"/>
              <w:rPr>
                <w:rFonts w:ascii="宋体" w:hAnsi="宋体"/>
                <w:szCs w:val="21"/>
              </w:rPr>
            </w:pPr>
          </w:p>
        </w:tc>
        <w:tc>
          <w:tcPr>
            <w:tcW w:w="836" w:type="dxa"/>
            <w:gridSpan w:val="3"/>
            <w:vAlign w:val="center"/>
          </w:tcPr>
          <w:p w:rsidR="00D24EF5" w:rsidRDefault="00AE239B">
            <w:pPr>
              <w:jc w:val="center"/>
              <w:rPr>
                <w:rFonts w:ascii="宋体" w:hAnsi="宋体"/>
                <w:szCs w:val="21"/>
              </w:rPr>
            </w:pPr>
            <w:r>
              <w:rPr>
                <w:rFonts w:ascii="宋体" w:hAnsi="宋体"/>
                <w:szCs w:val="21"/>
              </w:rPr>
              <w:t>现任职务</w:t>
            </w:r>
          </w:p>
        </w:tc>
        <w:tc>
          <w:tcPr>
            <w:tcW w:w="833" w:type="dxa"/>
            <w:tcBorders>
              <w:right w:val="single" w:sz="12" w:space="0" w:color="auto"/>
            </w:tcBorders>
          </w:tcPr>
          <w:p w:rsidR="00D24EF5" w:rsidRDefault="00D24EF5">
            <w:pPr>
              <w:jc w:val="center"/>
              <w:rPr>
                <w:rFonts w:ascii="宋体" w:hAnsi="宋体"/>
                <w:szCs w:val="21"/>
              </w:rPr>
            </w:pPr>
          </w:p>
        </w:tc>
      </w:tr>
      <w:tr w:rsidR="00D24EF5">
        <w:trPr>
          <w:cantSplit/>
          <w:trHeight w:val="453"/>
        </w:trPr>
        <w:tc>
          <w:tcPr>
            <w:tcW w:w="1177" w:type="dxa"/>
            <w:vMerge/>
            <w:tcBorders>
              <w:left w:val="single" w:sz="12" w:space="0" w:color="auto"/>
            </w:tcBorders>
          </w:tcPr>
          <w:p w:rsidR="00D24EF5" w:rsidRDefault="00D24EF5">
            <w:pPr>
              <w:jc w:val="center"/>
              <w:rPr>
                <w:rFonts w:ascii="宋体" w:hAnsi="宋体"/>
                <w:szCs w:val="21"/>
              </w:rPr>
            </w:pPr>
          </w:p>
        </w:tc>
        <w:tc>
          <w:tcPr>
            <w:tcW w:w="716" w:type="dxa"/>
            <w:vMerge/>
          </w:tcPr>
          <w:p w:rsidR="00D24EF5" w:rsidRDefault="00D24EF5">
            <w:pPr>
              <w:jc w:val="center"/>
              <w:rPr>
                <w:rFonts w:ascii="宋体" w:hAnsi="宋体"/>
                <w:szCs w:val="21"/>
              </w:rPr>
            </w:pPr>
          </w:p>
        </w:tc>
        <w:tc>
          <w:tcPr>
            <w:tcW w:w="426" w:type="dxa"/>
            <w:vMerge w:val="restart"/>
            <w:vAlign w:val="center"/>
          </w:tcPr>
          <w:p w:rsidR="00D24EF5" w:rsidRDefault="00AE239B">
            <w:pPr>
              <w:spacing w:line="240" w:lineRule="exact"/>
              <w:jc w:val="center"/>
              <w:rPr>
                <w:rFonts w:ascii="宋体" w:hAnsi="宋体"/>
                <w:szCs w:val="21"/>
              </w:rPr>
            </w:pPr>
            <w:r>
              <w:rPr>
                <w:rFonts w:ascii="宋体" w:hAnsi="宋体"/>
                <w:szCs w:val="21"/>
              </w:rPr>
              <w:t>家庭住址</w:t>
            </w:r>
          </w:p>
        </w:tc>
        <w:tc>
          <w:tcPr>
            <w:tcW w:w="3686" w:type="dxa"/>
            <w:gridSpan w:val="12"/>
            <w:vMerge w:val="restart"/>
          </w:tcPr>
          <w:p w:rsidR="00D24EF5" w:rsidRDefault="00D24EF5">
            <w:pPr>
              <w:ind w:firstLine="435"/>
              <w:jc w:val="center"/>
              <w:rPr>
                <w:rFonts w:ascii="宋体" w:hAnsi="宋体"/>
                <w:szCs w:val="21"/>
              </w:rPr>
            </w:pPr>
          </w:p>
          <w:p w:rsidR="00D24EF5" w:rsidRDefault="00AE239B">
            <w:pPr>
              <w:ind w:firstLineChars="200" w:firstLine="420"/>
              <w:rPr>
                <w:rFonts w:ascii="宋体" w:hAnsi="宋体"/>
                <w:szCs w:val="21"/>
              </w:rPr>
            </w:pPr>
            <w:r>
              <w:rPr>
                <w:rFonts w:ascii="宋体" w:hAnsi="宋体"/>
                <w:szCs w:val="21"/>
              </w:rPr>
              <w:t>省</w:t>
            </w:r>
            <w:r>
              <w:rPr>
                <w:rFonts w:ascii="宋体" w:hAnsi="宋体"/>
                <w:szCs w:val="21"/>
              </w:rPr>
              <w:t xml:space="preserve">    (</w:t>
            </w:r>
            <w:r>
              <w:rPr>
                <w:rFonts w:ascii="宋体" w:hAnsi="宋体"/>
                <w:szCs w:val="21"/>
              </w:rPr>
              <w:t>市、县</w:t>
            </w:r>
            <w:r>
              <w:rPr>
                <w:rFonts w:ascii="宋体" w:hAnsi="宋体"/>
                <w:szCs w:val="21"/>
              </w:rPr>
              <w:t xml:space="preserve">)    </w:t>
            </w:r>
            <w:r>
              <w:rPr>
                <w:rFonts w:ascii="宋体" w:hAnsi="宋体"/>
                <w:szCs w:val="21"/>
              </w:rPr>
              <w:t>乡</w:t>
            </w:r>
            <w:r>
              <w:rPr>
                <w:rFonts w:ascii="宋体" w:hAnsi="宋体"/>
                <w:szCs w:val="21"/>
              </w:rPr>
              <w:t>(</w:t>
            </w:r>
            <w:r>
              <w:rPr>
                <w:rFonts w:ascii="宋体" w:hAnsi="宋体" w:hint="eastAsia"/>
                <w:szCs w:val="21"/>
              </w:rPr>
              <w:t>镇</w:t>
            </w:r>
            <w:r>
              <w:rPr>
                <w:rFonts w:ascii="宋体" w:hAnsi="宋体"/>
                <w:szCs w:val="21"/>
              </w:rPr>
              <w:t xml:space="preserve">)    </w:t>
            </w:r>
            <w:r>
              <w:rPr>
                <w:rFonts w:ascii="宋体" w:hAnsi="宋体"/>
                <w:szCs w:val="21"/>
              </w:rPr>
              <w:t>村</w:t>
            </w:r>
          </w:p>
        </w:tc>
        <w:tc>
          <w:tcPr>
            <w:tcW w:w="538" w:type="dxa"/>
            <w:gridSpan w:val="2"/>
            <w:vMerge w:val="restart"/>
            <w:vAlign w:val="center"/>
          </w:tcPr>
          <w:p w:rsidR="00D24EF5" w:rsidRDefault="00AE239B">
            <w:pPr>
              <w:spacing w:line="240" w:lineRule="exact"/>
              <w:jc w:val="center"/>
              <w:rPr>
                <w:rFonts w:ascii="宋体" w:hAnsi="宋体"/>
                <w:szCs w:val="21"/>
              </w:rPr>
            </w:pPr>
            <w:r>
              <w:rPr>
                <w:rFonts w:ascii="宋体" w:hAnsi="宋体" w:hint="eastAsia"/>
                <w:szCs w:val="21"/>
              </w:rPr>
              <w:t>联系</w:t>
            </w:r>
            <w:r>
              <w:rPr>
                <w:rFonts w:ascii="宋体" w:hAnsi="宋体"/>
                <w:szCs w:val="21"/>
              </w:rPr>
              <w:t>方式</w:t>
            </w:r>
          </w:p>
        </w:tc>
        <w:tc>
          <w:tcPr>
            <w:tcW w:w="426" w:type="dxa"/>
            <w:gridSpan w:val="2"/>
            <w:vAlign w:val="center"/>
          </w:tcPr>
          <w:p w:rsidR="00D24EF5" w:rsidRDefault="00AE239B">
            <w:pPr>
              <w:spacing w:line="240" w:lineRule="exact"/>
              <w:jc w:val="center"/>
              <w:rPr>
                <w:rFonts w:ascii="宋体" w:hAnsi="宋体"/>
                <w:szCs w:val="21"/>
              </w:rPr>
            </w:pPr>
            <w:r>
              <w:rPr>
                <w:rFonts w:ascii="宋体" w:hAnsi="宋体"/>
                <w:szCs w:val="21"/>
              </w:rPr>
              <w:t>手机</w:t>
            </w:r>
          </w:p>
        </w:tc>
        <w:tc>
          <w:tcPr>
            <w:tcW w:w="1669" w:type="dxa"/>
            <w:gridSpan w:val="4"/>
            <w:tcBorders>
              <w:right w:val="single" w:sz="12" w:space="0" w:color="auto"/>
            </w:tcBorders>
          </w:tcPr>
          <w:p w:rsidR="00D24EF5" w:rsidRDefault="00D24EF5">
            <w:pPr>
              <w:jc w:val="center"/>
              <w:rPr>
                <w:rFonts w:ascii="宋体" w:hAnsi="宋体"/>
                <w:szCs w:val="21"/>
              </w:rPr>
            </w:pPr>
          </w:p>
        </w:tc>
      </w:tr>
      <w:tr w:rsidR="00D24EF5">
        <w:trPr>
          <w:cantSplit/>
          <w:trHeight w:val="289"/>
        </w:trPr>
        <w:tc>
          <w:tcPr>
            <w:tcW w:w="1177" w:type="dxa"/>
            <w:vMerge/>
            <w:tcBorders>
              <w:left w:val="single" w:sz="12" w:space="0" w:color="auto"/>
            </w:tcBorders>
          </w:tcPr>
          <w:p w:rsidR="00D24EF5" w:rsidRDefault="00D24EF5">
            <w:pPr>
              <w:jc w:val="center"/>
              <w:rPr>
                <w:rFonts w:ascii="宋体" w:hAnsi="宋体"/>
                <w:szCs w:val="21"/>
              </w:rPr>
            </w:pPr>
          </w:p>
        </w:tc>
        <w:tc>
          <w:tcPr>
            <w:tcW w:w="716" w:type="dxa"/>
            <w:vMerge/>
          </w:tcPr>
          <w:p w:rsidR="00D24EF5" w:rsidRDefault="00D24EF5">
            <w:pPr>
              <w:jc w:val="center"/>
              <w:rPr>
                <w:rFonts w:ascii="宋体" w:hAnsi="宋体"/>
                <w:szCs w:val="21"/>
              </w:rPr>
            </w:pPr>
          </w:p>
        </w:tc>
        <w:tc>
          <w:tcPr>
            <w:tcW w:w="426" w:type="dxa"/>
            <w:vMerge/>
          </w:tcPr>
          <w:p w:rsidR="00D24EF5" w:rsidRDefault="00D24EF5">
            <w:pPr>
              <w:jc w:val="center"/>
              <w:rPr>
                <w:rFonts w:ascii="宋体" w:hAnsi="宋体"/>
                <w:szCs w:val="21"/>
              </w:rPr>
            </w:pPr>
          </w:p>
        </w:tc>
        <w:tc>
          <w:tcPr>
            <w:tcW w:w="3686" w:type="dxa"/>
            <w:gridSpan w:val="12"/>
            <w:vMerge/>
          </w:tcPr>
          <w:p w:rsidR="00D24EF5" w:rsidRDefault="00D24EF5">
            <w:pPr>
              <w:ind w:firstLine="435"/>
              <w:jc w:val="center"/>
              <w:rPr>
                <w:rFonts w:ascii="宋体" w:hAnsi="宋体"/>
                <w:szCs w:val="21"/>
              </w:rPr>
            </w:pPr>
          </w:p>
        </w:tc>
        <w:tc>
          <w:tcPr>
            <w:tcW w:w="538" w:type="dxa"/>
            <w:gridSpan w:val="2"/>
            <w:vMerge/>
          </w:tcPr>
          <w:p w:rsidR="00D24EF5" w:rsidRDefault="00D24EF5">
            <w:pPr>
              <w:jc w:val="center"/>
              <w:rPr>
                <w:rFonts w:ascii="宋体" w:hAnsi="宋体"/>
                <w:szCs w:val="21"/>
              </w:rPr>
            </w:pPr>
          </w:p>
        </w:tc>
        <w:tc>
          <w:tcPr>
            <w:tcW w:w="426" w:type="dxa"/>
            <w:gridSpan w:val="2"/>
            <w:vAlign w:val="center"/>
          </w:tcPr>
          <w:p w:rsidR="00D24EF5" w:rsidRDefault="00AE239B">
            <w:pPr>
              <w:spacing w:line="240" w:lineRule="exact"/>
              <w:jc w:val="center"/>
              <w:rPr>
                <w:rFonts w:ascii="宋体" w:hAnsi="宋体"/>
                <w:szCs w:val="21"/>
              </w:rPr>
            </w:pPr>
            <w:r>
              <w:rPr>
                <w:rFonts w:ascii="宋体" w:hAnsi="宋体" w:hint="eastAsia"/>
                <w:szCs w:val="21"/>
              </w:rPr>
              <w:t>QQ</w:t>
            </w:r>
          </w:p>
        </w:tc>
        <w:tc>
          <w:tcPr>
            <w:tcW w:w="1669" w:type="dxa"/>
            <w:gridSpan w:val="4"/>
            <w:tcBorders>
              <w:right w:val="single" w:sz="12" w:space="0" w:color="auto"/>
            </w:tcBorders>
          </w:tcPr>
          <w:p w:rsidR="00D24EF5" w:rsidRDefault="00D24EF5">
            <w:pPr>
              <w:jc w:val="center"/>
              <w:rPr>
                <w:rFonts w:ascii="宋体" w:hAnsi="宋体"/>
                <w:szCs w:val="21"/>
              </w:rPr>
            </w:pPr>
          </w:p>
        </w:tc>
      </w:tr>
      <w:tr w:rsidR="00D24EF5">
        <w:trPr>
          <w:cantSplit/>
          <w:trHeight w:val="564"/>
        </w:trPr>
        <w:tc>
          <w:tcPr>
            <w:tcW w:w="1177" w:type="dxa"/>
            <w:vMerge/>
            <w:tcBorders>
              <w:left w:val="single" w:sz="12" w:space="0" w:color="auto"/>
            </w:tcBorders>
          </w:tcPr>
          <w:p w:rsidR="00D24EF5" w:rsidRDefault="00D24EF5">
            <w:pPr>
              <w:jc w:val="center"/>
              <w:rPr>
                <w:rFonts w:ascii="宋体" w:hAnsi="宋体"/>
                <w:szCs w:val="21"/>
              </w:rPr>
            </w:pPr>
          </w:p>
        </w:tc>
        <w:tc>
          <w:tcPr>
            <w:tcW w:w="716" w:type="dxa"/>
            <w:vMerge w:val="restart"/>
          </w:tcPr>
          <w:p w:rsidR="00D24EF5" w:rsidRDefault="00AE239B">
            <w:pPr>
              <w:jc w:val="center"/>
              <w:rPr>
                <w:rFonts w:ascii="宋体" w:hAnsi="宋体"/>
                <w:szCs w:val="21"/>
              </w:rPr>
            </w:pPr>
            <w:r>
              <w:rPr>
                <w:rFonts w:ascii="宋体" w:hAnsi="宋体"/>
                <w:szCs w:val="21"/>
              </w:rPr>
              <w:t>组员</w:t>
            </w:r>
            <w:r>
              <w:rPr>
                <w:rFonts w:ascii="宋体" w:hAnsi="宋体"/>
                <w:szCs w:val="21"/>
              </w:rPr>
              <w:t>(</w:t>
            </w:r>
            <w:r>
              <w:rPr>
                <w:rFonts w:ascii="宋体" w:hAnsi="宋体"/>
                <w:szCs w:val="21"/>
              </w:rPr>
              <w:t>限</w:t>
            </w:r>
            <w:r>
              <w:rPr>
                <w:rFonts w:ascii="宋体" w:hAnsi="宋体"/>
                <w:szCs w:val="21"/>
              </w:rPr>
              <w:t>4</w:t>
            </w:r>
            <w:r>
              <w:rPr>
                <w:rFonts w:ascii="宋体" w:hAnsi="宋体"/>
                <w:szCs w:val="21"/>
              </w:rPr>
              <w:t>人</w:t>
            </w:r>
            <w:r>
              <w:rPr>
                <w:rFonts w:ascii="宋体" w:hAnsi="宋体"/>
                <w:szCs w:val="21"/>
              </w:rPr>
              <w:t>)</w:t>
            </w:r>
          </w:p>
        </w:tc>
        <w:tc>
          <w:tcPr>
            <w:tcW w:w="3346" w:type="dxa"/>
            <w:gridSpan w:val="11"/>
          </w:tcPr>
          <w:p w:rsidR="00D24EF5" w:rsidRDefault="00D24EF5">
            <w:pPr>
              <w:jc w:val="center"/>
              <w:rPr>
                <w:rFonts w:ascii="宋体" w:hAnsi="宋体"/>
                <w:szCs w:val="21"/>
              </w:rPr>
            </w:pPr>
          </w:p>
        </w:tc>
        <w:tc>
          <w:tcPr>
            <w:tcW w:w="3399" w:type="dxa"/>
            <w:gridSpan w:val="10"/>
            <w:tcBorders>
              <w:right w:val="single" w:sz="12" w:space="0" w:color="auto"/>
            </w:tcBorders>
          </w:tcPr>
          <w:p w:rsidR="00D24EF5" w:rsidRDefault="00D24EF5">
            <w:pPr>
              <w:jc w:val="center"/>
              <w:rPr>
                <w:rFonts w:ascii="宋体" w:hAnsi="宋体"/>
                <w:szCs w:val="21"/>
              </w:rPr>
            </w:pPr>
          </w:p>
        </w:tc>
      </w:tr>
      <w:tr w:rsidR="00D24EF5">
        <w:trPr>
          <w:cantSplit/>
          <w:trHeight w:val="480"/>
        </w:trPr>
        <w:tc>
          <w:tcPr>
            <w:tcW w:w="1177" w:type="dxa"/>
            <w:vMerge/>
            <w:tcBorders>
              <w:left w:val="single" w:sz="12" w:space="0" w:color="auto"/>
            </w:tcBorders>
          </w:tcPr>
          <w:p w:rsidR="00D24EF5" w:rsidRDefault="00D24EF5">
            <w:pPr>
              <w:jc w:val="center"/>
              <w:rPr>
                <w:rFonts w:ascii="宋体" w:hAnsi="宋体"/>
                <w:szCs w:val="21"/>
              </w:rPr>
            </w:pPr>
          </w:p>
        </w:tc>
        <w:tc>
          <w:tcPr>
            <w:tcW w:w="716" w:type="dxa"/>
            <w:vMerge/>
          </w:tcPr>
          <w:p w:rsidR="00D24EF5" w:rsidRDefault="00D24EF5">
            <w:pPr>
              <w:jc w:val="center"/>
              <w:rPr>
                <w:rFonts w:ascii="宋体" w:hAnsi="宋体"/>
                <w:szCs w:val="21"/>
              </w:rPr>
            </w:pPr>
          </w:p>
        </w:tc>
        <w:tc>
          <w:tcPr>
            <w:tcW w:w="3346" w:type="dxa"/>
            <w:gridSpan w:val="11"/>
          </w:tcPr>
          <w:p w:rsidR="00D24EF5" w:rsidRDefault="00D24EF5">
            <w:pPr>
              <w:jc w:val="center"/>
              <w:rPr>
                <w:rFonts w:ascii="宋体" w:hAnsi="宋体"/>
                <w:szCs w:val="21"/>
              </w:rPr>
            </w:pPr>
          </w:p>
        </w:tc>
        <w:tc>
          <w:tcPr>
            <w:tcW w:w="3399" w:type="dxa"/>
            <w:gridSpan w:val="10"/>
            <w:tcBorders>
              <w:right w:val="single" w:sz="12" w:space="0" w:color="auto"/>
            </w:tcBorders>
          </w:tcPr>
          <w:p w:rsidR="00D24EF5" w:rsidRDefault="00D24EF5">
            <w:pPr>
              <w:jc w:val="center"/>
              <w:rPr>
                <w:rFonts w:ascii="宋体" w:hAnsi="宋体"/>
                <w:szCs w:val="21"/>
              </w:rPr>
            </w:pPr>
          </w:p>
        </w:tc>
      </w:tr>
      <w:tr w:rsidR="00D24EF5">
        <w:trPr>
          <w:cantSplit/>
          <w:trHeight w:val="467"/>
        </w:trPr>
        <w:tc>
          <w:tcPr>
            <w:tcW w:w="1177" w:type="dxa"/>
            <w:vMerge/>
            <w:tcBorders>
              <w:left w:val="single" w:sz="12" w:space="0" w:color="auto"/>
            </w:tcBorders>
          </w:tcPr>
          <w:p w:rsidR="00D24EF5" w:rsidRDefault="00D24EF5">
            <w:pPr>
              <w:jc w:val="center"/>
              <w:rPr>
                <w:rFonts w:ascii="宋体" w:hAnsi="宋体"/>
                <w:szCs w:val="21"/>
              </w:rPr>
            </w:pPr>
          </w:p>
        </w:tc>
        <w:tc>
          <w:tcPr>
            <w:tcW w:w="716" w:type="dxa"/>
            <w:vAlign w:val="center"/>
          </w:tcPr>
          <w:p w:rsidR="00D24EF5" w:rsidRDefault="00AE239B">
            <w:pPr>
              <w:jc w:val="center"/>
              <w:rPr>
                <w:rFonts w:ascii="宋体" w:hAnsi="宋体"/>
                <w:szCs w:val="21"/>
              </w:rPr>
            </w:pPr>
            <w:r>
              <w:rPr>
                <w:rFonts w:ascii="宋体" w:hAnsi="宋体"/>
                <w:szCs w:val="21"/>
              </w:rPr>
              <w:t>指导教师</w:t>
            </w:r>
          </w:p>
        </w:tc>
        <w:tc>
          <w:tcPr>
            <w:tcW w:w="538" w:type="dxa"/>
            <w:gridSpan w:val="2"/>
            <w:vAlign w:val="center"/>
          </w:tcPr>
          <w:p w:rsidR="00D24EF5" w:rsidRDefault="00AE239B">
            <w:pPr>
              <w:jc w:val="center"/>
              <w:rPr>
                <w:rFonts w:ascii="宋体" w:hAnsi="宋体"/>
                <w:szCs w:val="21"/>
              </w:rPr>
            </w:pPr>
            <w:r>
              <w:rPr>
                <w:rFonts w:ascii="宋体" w:hAnsi="宋体"/>
                <w:szCs w:val="21"/>
              </w:rPr>
              <w:t>姓名</w:t>
            </w:r>
          </w:p>
        </w:tc>
        <w:tc>
          <w:tcPr>
            <w:tcW w:w="1666" w:type="dxa"/>
            <w:gridSpan w:val="4"/>
            <w:vAlign w:val="center"/>
          </w:tcPr>
          <w:p w:rsidR="00D24EF5" w:rsidRDefault="00D24EF5">
            <w:pPr>
              <w:jc w:val="center"/>
              <w:rPr>
                <w:rFonts w:ascii="宋体" w:hAnsi="宋体"/>
                <w:szCs w:val="21"/>
              </w:rPr>
            </w:pPr>
          </w:p>
        </w:tc>
        <w:tc>
          <w:tcPr>
            <w:tcW w:w="715" w:type="dxa"/>
            <w:gridSpan w:val="2"/>
            <w:vAlign w:val="center"/>
          </w:tcPr>
          <w:p w:rsidR="00D24EF5" w:rsidRDefault="00AE239B">
            <w:pPr>
              <w:jc w:val="center"/>
              <w:rPr>
                <w:rFonts w:ascii="宋体" w:hAnsi="宋体"/>
                <w:szCs w:val="21"/>
              </w:rPr>
            </w:pPr>
            <w:r>
              <w:rPr>
                <w:rFonts w:ascii="宋体" w:hAnsi="宋体"/>
                <w:szCs w:val="21"/>
              </w:rPr>
              <w:t>职务</w:t>
            </w:r>
          </w:p>
        </w:tc>
        <w:tc>
          <w:tcPr>
            <w:tcW w:w="1414" w:type="dxa"/>
            <w:gridSpan w:val="6"/>
            <w:vAlign w:val="center"/>
          </w:tcPr>
          <w:p w:rsidR="00D24EF5" w:rsidRDefault="00D24EF5">
            <w:pPr>
              <w:jc w:val="center"/>
              <w:rPr>
                <w:rFonts w:ascii="宋体" w:hAnsi="宋体"/>
                <w:szCs w:val="21"/>
              </w:rPr>
            </w:pPr>
          </w:p>
        </w:tc>
        <w:tc>
          <w:tcPr>
            <w:tcW w:w="743" w:type="dxa"/>
            <w:gridSpan w:val="3"/>
            <w:vAlign w:val="center"/>
          </w:tcPr>
          <w:p w:rsidR="00D24EF5" w:rsidRDefault="00AE239B">
            <w:pPr>
              <w:jc w:val="center"/>
              <w:rPr>
                <w:rFonts w:ascii="宋体" w:hAnsi="宋体"/>
                <w:szCs w:val="21"/>
              </w:rPr>
            </w:pPr>
            <w:r>
              <w:rPr>
                <w:rFonts w:ascii="宋体" w:hAnsi="宋体"/>
                <w:szCs w:val="21"/>
              </w:rPr>
              <w:t>手机</w:t>
            </w:r>
          </w:p>
        </w:tc>
        <w:tc>
          <w:tcPr>
            <w:tcW w:w="1669" w:type="dxa"/>
            <w:gridSpan w:val="4"/>
            <w:tcBorders>
              <w:right w:val="single" w:sz="12" w:space="0" w:color="auto"/>
            </w:tcBorders>
            <w:vAlign w:val="center"/>
          </w:tcPr>
          <w:p w:rsidR="00D24EF5" w:rsidRDefault="00D24EF5">
            <w:pPr>
              <w:jc w:val="center"/>
              <w:rPr>
                <w:rFonts w:ascii="宋体" w:hAnsi="宋体"/>
                <w:szCs w:val="21"/>
              </w:rPr>
            </w:pPr>
          </w:p>
        </w:tc>
      </w:tr>
      <w:tr w:rsidR="00D24EF5">
        <w:trPr>
          <w:cantSplit/>
          <w:trHeight w:val="519"/>
        </w:trPr>
        <w:tc>
          <w:tcPr>
            <w:tcW w:w="1177" w:type="dxa"/>
            <w:vMerge w:val="restart"/>
            <w:tcBorders>
              <w:left w:val="single" w:sz="12" w:space="0" w:color="auto"/>
            </w:tcBorders>
            <w:vAlign w:val="center"/>
          </w:tcPr>
          <w:p w:rsidR="00D24EF5" w:rsidRDefault="00AE239B">
            <w:pPr>
              <w:jc w:val="center"/>
              <w:rPr>
                <w:rFonts w:ascii="宋体" w:hAnsi="宋体"/>
                <w:szCs w:val="21"/>
              </w:rPr>
            </w:pPr>
            <w:r>
              <w:rPr>
                <w:rFonts w:ascii="宋体" w:hAnsi="宋体"/>
                <w:szCs w:val="21"/>
              </w:rPr>
              <w:t>“</w:t>
            </w:r>
            <w:r>
              <w:rPr>
                <w:rFonts w:ascii="宋体" w:hAnsi="宋体"/>
                <w:szCs w:val="21"/>
              </w:rPr>
              <w:t>一助一</w:t>
            </w:r>
            <w:r>
              <w:rPr>
                <w:rFonts w:ascii="宋体" w:hAnsi="宋体"/>
                <w:szCs w:val="21"/>
              </w:rPr>
              <w:t>”</w:t>
            </w:r>
            <w:r>
              <w:rPr>
                <w:rFonts w:ascii="宋体" w:hAnsi="宋体"/>
                <w:szCs w:val="21"/>
              </w:rPr>
              <w:t>青年志愿者</w:t>
            </w:r>
          </w:p>
        </w:tc>
        <w:tc>
          <w:tcPr>
            <w:tcW w:w="716" w:type="dxa"/>
            <w:vAlign w:val="center"/>
          </w:tcPr>
          <w:p w:rsidR="00D24EF5" w:rsidRDefault="00AE239B">
            <w:pPr>
              <w:jc w:val="center"/>
              <w:rPr>
                <w:rFonts w:ascii="宋体" w:hAnsi="宋体"/>
                <w:szCs w:val="21"/>
              </w:rPr>
            </w:pPr>
            <w:r>
              <w:rPr>
                <w:rFonts w:ascii="宋体" w:hAnsi="宋体"/>
                <w:szCs w:val="21"/>
              </w:rPr>
              <w:t>姓名</w:t>
            </w:r>
          </w:p>
        </w:tc>
        <w:tc>
          <w:tcPr>
            <w:tcW w:w="1308" w:type="dxa"/>
            <w:gridSpan w:val="3"/>
            <w:vAlign w:val="center"/>
          </w:tcPr>
          <w:p w:rsidR="00D24EF5" w:rsidRDefault="00D24EF5">
            <w:pPr>
              <w:jc w:val="center"/>
              <w:rPr>
                <w:rFonts w:ascii="宋体" w:hAnsi="宋体"/>
                <w:szCs w:val="21"/>
              </w:rPr>
            </w:pPr>
          </w:p>
        </w:tc>
        <w:tc>
          <w:tcPr>
            <w:tcW w:w="717" w:type="dxa"/>
            <w:gridSpan w:val="2"/>
            <w:vAlign w:val="center"/>
          </w:tcPr>
          <w:p w:rsidR="00D24EF5" w:rsidRDefault="00AE239B">
            <w:pPr>
              <w:jc w:val="center"/>
              <w:rPr>
                <w:rFonts w:ascii="宋体" w:hAnsi="宋体"/>
                <w:szCs w:val="21"/>
              </w:rPr>
            </w:pPr>
            <w:proofErr w:type="gramStart"/>
            <w:r>
              <w:rPr>
                <w:rFonts w:ascii="宋体" w:hAnsi="宋体"/>
                <w:szCs w:val="21"/>
              </w:rPr>
              <w:t>院别</w:t>
            </w:r>
            <w:proofErr w:type="gramEnd"/>
          </w:p>
        </w:tc>
        <w:tc>
          <w:tcPr>
            <w:tcW w:w="1184" w:type="dxa"/>
            <w:gridSpan w:val="5"/>
            <w:vAlign w:val="center"/>
          </w:tcPr>
          <w:p w:rsidR="00D24EF5" w:rsidRDefault="00D24EF5">
            <w:pPr>
              <w:jc w:val="center"/>
              <w:rPr>
                <w:rFonts w:ascii="宋体" w:hAnsi="宋体"/>
                <w:szCs w:val="21"/>
              </w:rPr>
            </w:pPr>
          </w:p>
        </w:tc>
        <w:tc>
          <w:tcPr>
            <w:tcW w:w="725" w:type="dxa"/>
            <w:gridSpan w:val="2"/>
            <w:vAlign w:val="center"/>
          </w:tcPr>
          <w:p w:rsidR="00D24EF5" w:rsidRDefault="00AE239B">
            <w:pPr>
              <w:jc w:val="center"/>
              <w:rPr>
                <w:rFonts w:ascii="宋体" w:hAnsi="宋体"/>
                <w:szCs w:val="21"/>
              </w:rPr>
            </w:pPr>
            <w:r>
              <w:rPr>
                <w:rFonts w:ascii="宋体" w:hAnsi="宋体"/>
                <w:szCs w:val="21"/>
              </w:rPr>
              <w:t>年级</w:t>
            </w:r>
          </w:p>
        </w:tc>
        <w:tc>
          <w:tcPr>
            <w:tcW w:w="886" w:type="dxa"/>
            <w:gridSpan w:val="4"/>
            <w:vAlign w:val="center"/>
          </w:tcPr>
          <w:p w:rsidR="00D24EF5" w:rsidRDefault="00D24EF5">
            <w:pPr>
              <w:jc w:val="center"/>
              <w:rPr>
                <w:rFonts w:ascii="宋体" w:hAnsi="宋体"/>
                <w:szCs w:val="21"/>
              </w:rPr>
            </w:pPr>
          </w:p>
        </w:tc>
        <w:tc>
          <w:tcPr>
            <w:tcW w:w="593" w:type="dxa"/>
            <w:gridSpan w:val="3"/>
            <w:vAlign w:val="center"/>
          </w:tcPr>
          <w:p w:rsidR="00D24EF5" w:rsidRDefault="00AE239B">
            <w:pPr>
              <w:jc w:val="center"/>
              <w:rPr>
                <w:rFonts w:ascii="宋体" w:hAnsi="宋体"/>
                <w:spacing w:val="-16"/>
                <w:szCs w:val="21"/>
              </w:rPr>
            </w:pPr>
            <w:r>
              <w:rPr>
                <w:rFonts w:ascii="宋体" w:hAnsi="宋体"/>
                <w:spacing w:val="-16"/>
                <w:szCs w:val="21"/>
              </w:rPr>
              <w:t>专业</w:t>
            </w:r>
          </w:p>
        </w:tc>
        <w:tc>
          <w:tcPr>
            <w:tcW w:w="1332" w:type="dxa"/>
            <w:gridSpan w:val="2"/>
            <w:tcBorders>
              <w:right w:val="single" w:sz="12" w:space="0" w:color="auto"/>
            </w:tcBorders>
          </w:tcPr>
          <w:p w:rsidR="00D24EF5" w:rsidRDefault="00D24EF5">
            <w:pPr>
              <w:jc w:val="center"/>
              <w:rPr>
                <w:rFonts w:ascii="宋体" w:hAnsi="宋体"/>
                <w:szCs w:val="21"/>
              </w:rPr>
            </w:pPr>
          </w:p>
        </w:tc>
      </w:tr>
      <w:tr w:rsidR="00D24EF5">
        <w:trPr>
          <w:cantSplit/>
          <w:trHeight w:val="398"/>
        </w:trPr>
        <w:tc>
          <w:tcPr>
            <w:tcW w:w="1177" w:type="dxa"/>
            <w:vMerge/>
            <w:tcBorders>
              <w:left w:val="single" w:sz="12" w:space="0" w:color="auto"/>
            </w:tcBorders>
          </w:tcPr>
          <w:p w:rsidR="00D24EF5" w:rsidRDefault="00D24EF5">
            <w:pPr>
              <w:jc w:val="center"/>
              <w:rPr>
                <w:rFonts w:ascii="宋体" w:hAnsi="宋体"/>
                <w:szCs w:val="21"/>
              </w:rPr>
            </w:pPr>
          </w:p>
        </w:tc>
        <w:tc>
          <w:tcPr>
            <w:tcW w:w="716" w:type="dxa"/>
            <w:vMerge w:val="restart"/>
            <w:vAlign w:val="center"/>
          </w:tcPr>
          <w:p w:rsidR="00D24EF5" w:rsidRDefault="00AE239B">
            <w:pPr>
              <w:jc w:val="center"/>
              <w:rPr>
                <w:rFonts w:ascii="宋体" w:hAnsi="宋体"/>
                <w:szCs w:val="21"/>
              </w:rPr>
            </w:pPr>
            <w:r>
              <w:rPr>
                <w:rFonts w:ascii="宋体" w:hAnsi="宋体"/>
                <w:szCs w:val="21"/>
              </w:rPr>
              <w:t>政治面貌</w:t>
            </w:r>
          </w:p>
        </w:tc>
        <w:tc>
          <w:tcPr>
            <w:tcW w:w="538" w:type="dxa"/>
            <w:gridSpan w:val="2"/>
            <w:vMerge w:val="restart"/>
            <w:vAlign w:val="center"/>
          </w:tcPr>
          <w:p w:rsidR="00D24EF5" w:rsidRDefault="00D24EF5">
            <w:pPr>
              <w:jc w:val="center"/>
              <w:rPr>
                <w:rFonts w:ascii="宋体" w:hAnsi="宋体"/>
                <w:szCs w:val="21"/>
              </w:rPr>
            </w:pPr>
          </w:p>
        </w:tc>
        <w:tc>
          <w:tcPr>
            <w:tcW w:w="770" w:type="dxa"/>
            <w:vMerge w:val="restart"/>
            <w:vAlign w:val="center"/>
          </w:tcPr>
          <w:p w:rsidR="00D24EF5" w:rsidRDefault="00AE239B">
            <w:pPr>
              <w:jc w:val="center"/>
              <w:rPr>
                <w:rFonts w:ascii="宋体" w:hAnsi="宋体"/>
                <w:szCs w:val="21"/>
              </w:rPr>
            </w:pPr>
            <w:r>
              <w:rPr>
                <w:rFonts w:ascii="宋体" w:hAnsi="宋体"/>
                <w:szCs w:val="21"/>
              </w:rPr>
              <w:t>家庭住址</w:t>
            </w:r>
          </w:p>
        </w:tc>
        <w:tc>
          <w:tcPr>
            <w:tcW w:w="3025" w:type="dxa"/>
            <w:gridSpan w:val="11"/>
            <w:vMerge w:val="restart"/>
          </w:tcPr>
          <w:p w:rsidR="00D24EF5" w:rsidRDefault="00D24EF5">
            <w:pPr>
              <w:jc w:val="center"/>
              <w:rPr>
                <w:rFonts w:ascii="宋体" w:hAnsi="宋体"/>
                <w:szCs w:val="21"/>
              </w:rPr>
            </w:pPr>
          </w:p>
          <w:p w:rsidR="00D24EF5" w:rsidRDefault="00AE239B">
            <w:pPr>
              <w:jc w:val="center"/>
              <w:rPr>
                <w:rFonts w:ascii="宋体" w:hAnsi="宋体"/>
                <w:szCs w:val="21"/>
              </w:rPr>
            </w:pPr>
            <w:r>
              <w:rPr>
                <w:rFonts w:ascii="宋体" w:hAnsi="宋体"/>
                <w:szCs w:val="21"/>
              </w:rPr>
              <w:t>省</w:t>
            </w:r>
            <w:r>
              <w:rPr>
                <w:rFonts w:ascii="宋体" w:hAnsi="宋体"/>
                <w:szCs w:val="21"/>
              </w:rPr>
              <w:t xml:space="preserve">     </w:t>
            </w:r>
            <w:r>
              <w:rPr>
                <w:rFonts w:ascii="宋体" w:hAnsi="宋体"/>
                <w:szCs w:val="21"/>
              </w:rPr>
              <w:t>（市、县）</w:t>
            </w:r>
            <w:r>
              <w:rPr>
                <w:rFonts w:ascii="宋体" w:hAnsi="宋体"/>
                <w:szCs w:val="21"/>
              </w:rPr>
              <w:t xml:space="preserve">     </w:t>
            </w:r>
          </w:p>
          <w:p w:rsidR="00D24EF5" w:rsidRDefault="00AE239B">
            <w:pPr>
              <w:jc w:val="center"/>
              <w:rPr>
                <w:rFonts w:ascii="宋体" w:hAnsi="宋体"/>
                <w:szCs w:val="21"/>
              </w:rPr>
            </w:pPr>
            <w:r>
              <w:rPr>
                <w:rFonts w:ascii="宋体" w:hAnsi="宋体"/>
                <w:szCs w:val="21"/>
              </w:rPr>
              <w:t>乡</w:t>
            </w:r>
            <w:r>
              <w:rPr>
                <w:rFonts w:ascii="宋体" w:hAnsi="宋体"/>
                <w:szCs w:val="21"/>
              </w:rPr>
              <w:t xml:space="preserve">   (</w:t>
            </w:r>
            <w:r>
              <w:rPr>
                <w:rFonts w:ascii="宋体" w:hAnsi="宋体"/>
                <w:szCs w:val="21"/>
              </w:rPr>
              <w:t>镇</w:t>
            </w:r>
            <w:r>
              <w:rPr>
                <w:rFonts w:ascii="宋体" w:hAnsi="宋体"/>
                <w:szCs w:val="21"/>
              </w:rPr>
              <w:t xml:space="preserve">)      </w:t>
            </w:r>
            <w:r>
              <w:rPr>
                <w:rFonts w:ascii="宋体" w:hAnsi="宋体"/>
                <w:szCs w:val="21"/>
              </w:rPr>
              <w:t>村</w:t>
            </w:r>
          </w:p>
        </w:tc>
        <w:tc>
          <w:tcPr>
            <w:tcW w:w="487" w:type="dxa"/>
            <w:gridSpan w:val="2"/>
            <w:vMerge w:val="restart"/>
          </w:tcPr>
          <w:p w:rsidR="00D24EF5" w:rsidRDefault="00AE239B">
            <w:pPr>
              <w:spacing w:line="240" w:lineRule="exact"/>
              <w:jc w:val="center"/>
              <w:rPr>
                <w:rFonts w:ascii="宋体" w:hAnsi="宋体"/>
                <w:szCs w:val="21"/>
              </w:rPr>
            </w:pPr>
            <w:r>
              <w:rPr>
                <w:rFonts w:ascii="宋体" w:hAnsi="宋体" w:hint="eastAsia"/>
                <w:szCs w:val="21"/>
              </w:rPr>
              <w:t>联系</w:t>
            </w:r>
            <w:r>
              <w:rPr>
                <w:rFonts w:ascii="宋体" w:hAnsi="宋体"/>
                <w:szCs w:val="21"/>
              </w:rPr>
              <w:t>方式</w:t>
            </w:r>
          </w:p>
        </w:tc>
        <w:tc>
          <w:tcPr>
            <w:tcW w:w="426" w:type="dxa"/>
            <w:gridSpan w:val="2"/>
          </w:tcPr>
          <w:p w:rsidR="00D24EF5" w:rsidRDefault="00AE239B">
            <w:pPr>
              <w:spacing w:line="240" w:lineRule="exact"/>
              <w:jc w:val="center"/>
              <w:rPr>
                <w:rFonts w:ascii="宋体" w:hAnsi="宋体"/>
                <w:szCs w:val="21"/>
              </w:rPr>
            </w:pPr>
            <w:r>
              <w:rPr>
                <w:rFonts w:ascii="宋体" w:hAnsi="宋体"/>
                <w:szCs w:val="21"/>
              </w:rPr>
              <w:t>手机</w:t>
            </w:r>
          </w:p>
        </w:tc>
        <w:tc>
          <w:tcPr>
            <w:tcW w:w="1499" w:type="dxa"/>
            <w:gridSpan w:val="3"/>
            <w:tcBorders>
              <w:right w:val="single" w:sz="12" w:space="0" w:color="auto"/>
            </w:tcBorders>
          </w:tcPr>
          <w:p w:rsidR="00D24EF5" w:rsidRDefault="00D24EF5">
            <w:pPr>
              <w:jc w:val="center"/>
              <w:rPr>
                <w:rFonts w:ascii="宋体" w:hAnsi="宋体"/>
                <w:szCs w:val="21"/>
              </w:rPr>
            </w:pPr>
          </w:p>
        </w:tc>
      </w:tr>
      <w:tr w:rsidR="00D24EF5">
        <w:trPr>
          <w:cantSplit/>
          <w:trHeight w:val="397"/>
        </w:trPr>
        <w:tc>
          <w:tcPr>
            <w:tcW w:w="1177" w:type="dxa"/>
            <w:vMerge/>
            <w:tcBorders>
              <w:left w:val="single" w:sz="12" w:space="0" w:color="auto"/>
            </w:tcBorders>
          </w:tcPr>
          <w:p w:rsidR="00D24EF5" w:rsidRDefault="00D24EF5">
            <w:pPr>
              <w:jc w:val="center"/>
              <w:rPr>
                <w:rFonts w:ascii="宋体" w:hAnsi="宋体"/>
                <w:szCs w:val="21"/>
              </w:rPr>
            </w:pPr>
          </w:p>
        </w:tc>
        <w:tc>
          <w:tcPr>
            <w:tcW w:w="716" w:type="dxa"/>
            <w:vMerge/>
          </w:tcPr>
          <w:p w:rsidR="00D24EF5" w:rsidRDefault="00D24EF5">
            <w:pPr>
              <w:jc w:val="center"/>
              <w:rPr>
                <w:rFonts w:ascii="宋体" w:hAnsi="宋体"/>
                <w:szCs w:val="21"/>
              </w:rPr>
            </w:pPr>
          </w:p>
        </w:tc>
        <w:tc>
          <w:tcPr>
            <w:tcW w:w="538" w:type="dxa"/>
            <w:gridSpan w:val="2"/>
            <w:vMerge/>
          </w:tcPr>
          <w:p w:rsidR="00D24EF5" w:rsidRDefault="00D24EF5">
            <w:pPr>
              <w:jc w:val="center"/>
              <w:rPr>
                <w:rFonts w:ascii="宋体" w:hAnsi="宋体"/>
                <w:szCs w:val="21"/>
              </w:rPr>
            </w:pPr>
          </w:p>
        </w:tc>
        <w:tc>
          <w:tcPr>
            <w:tcW w:w="770" w:type="dxa"/>
            <w:vMerge/>
          </w:tcPr>
          <w:p w:rsidR="00D24EF5" w:rsidRDefault="00D24EF5">
            <w:pPr>
              <w:jc w:val="center"/>
              <w:rPr>
                <w:rFonts w:ascii="宋体" w:hAnsi="宋体"/>
                <w:szCs w:val="21"/>
              </w:rPr>
            </w:pPr>
          </w:p>
        </w:tc>
        <w:tc>
          <w:tcPr>
            <w:tcW w:w="3025" w:type="dxa"/>
            <w:gridSpan w:val="11"/>
            <w:vMerge/>
          </w:tcPr>
          <w:p w:rsidR="00D24EF5" w:rsidRDefault="00D24EF5">
            <w:pPr>
              <w:jc w:val="center"/>
              <w:rPr>
                <w:rFonts w:ascii="宋体" w:hAnsi="宋体"/>
                <w:szCs w:val="21"/>
              </w:rPr>
            </w:pPr>
          </w:p>
        </w:tc>
        <w:tc>
          <w:tcPr>
            <w:tcW w:w="487" w:type="dxa"/>
            <w:gridSpan w:val="2"/>
            <w:vMerge/>
          </w:tcPr>
          <w:p w:rsidR="00D24EF5" w:rsidRDefault="00D24EF5">
            <w:pPr>
              <w:spacing w:line="240" w:lineRule="exact"/>
              <w:jc w:val="center"/>
              <w:rPr>
                <w:rFonts w:ascii="宋体" w:hAnsi="宋体"/>
                <w:szCs w:val="21"/>
              </w:rPr>
            </w:pPr>
          </w:p>
        </w:tc>
        <w:tc>
          <w:tcPr>
            <w:tcW w:w="426" w:type="dxa"/>
            <w:gridSpan w:val="2"/>
            <w:vAlign w:val="center"/>
          </w:tcPr>
          <w:p w:rsidR="00D24EF5" w:rsidRDefault="00AE239B">
            <w:pPr>
              <w:spacing w:line="240" w:lineRule="exact"/>
              <w:jc w:val="center"/>
              <w:rPr>
                <w:rFonts w:ascii="宋体" w:hAnsi="宋体"/>
                <w:szCs w:val="21"/>
              </w:rPr>
            </w:pPr>
            <w:r>
              <w:rPr>
                <w:rFonts w:ascii="宋体" w:hAnsi="宋体" w:hint="eastAsia"/>
                <w:szCs w:val="21"/>
              </w:rPr>
              <w:t>QQ</w:t>
            </w:r>
          </w:p>
        </w:tc>
        <w:tc>
          <w:tcPr>
            <w:tcW w:w="1499" w:type="dxa"/>
            <w:gridSpan w:val="3"/>
            <w:tcBorders>
              <w:right w:val="single" w:sz="12" w:space="0" w:color="auto"/>
            </w:tcBorders>
          </w:tcPr>
          <w:p w:rsidR="00D24EF5" w:rsidRDefault="00D24EF5">
            <w:pPr>
              <w:jc w:val="center"/>
              <w:rPr>
                <w:rFonts w:ascii="宋体" w:hAnsi="宋体"/>
                <w:szCs w:val="21"/>
              </w:rPr>
            </w:pPr>
          </w:p>
        </w:tc>
      </w:tr>
      <w:tr w:rsidR="00D24EF5">
        <w:trPr>
          <w:cantSplit/>
          <w:trHeight w:val="397"/>
        </w:trPr>
        <w:tc>
          <w:tcPr>
            <w:tcW w:w="1893" w:type="dxa"/>
            <w:gridSpan w:val="2"/>
            <w:tcBorders>
              <w:left w:val="single" w:sz="12" w:space="0" w:color="auto"/>
            </w:tcBorders>
            <w:vAlign w:val="center"/>
          </w:tcPr>
          <w:p w:rsidR="00D24EF5" w:rsidRDefault="00AE239B">
            <w:pPr>
              <w:jc w:val="center"/>
              <w:rPr>
                <w:rFonts w:ascii="宋体" w:hAnsi="宋体"/>
                <w:spacing w:val="-6"/>
                <w:szCs w:val="21"/>
              </w:rPr>
            </w:pPr>
            <w:r>
              <w:rPr>
                <w:rFonts w:ascii="宋体" w:hAnsi="宋体"/>
                <w:spacing w:val="-6"/>
                <w:szCs w:val="21"/>
              </w:rPr>
              <w:t>申报项目标准名称</w:t>
            </w:r>
          </w:p>
        </w:tc>
        <w:tc>
          <w:tcPr>
            <w:tcW w:w="6745" w:type="dxa"/>
            <w:gridSpan w:val="21"/>
            <w:tcBorders>
              <w:right w:val="single" w:sz="12" w:space="0" w:color="auto"/>
            </w:tcBorders>
            <w:vAlign w:val="center"/>
          </w:tcPr>
          <w:p w:rsidR="00D24EF5" w:rsidRDefault="00D24EF5">
            <w:pPr>
              <w:rPr>
                <w:rFonts w:ascii="宋体" w:hAnsi="宋体"/>
                <w:szCs w:val="21"/>
              </w:rPr>
            </w:pPr>
          </w:p>
        </w:tc>
      </w:tr>
      <w:tr w:rsidR="00D24EF5">
        <w:trPr>
          <w:trHeight w:val="2368"/>
        </w:trPr>
        <w:tc>
          <w:tcPr>
            <w:tcW w:w="1177" w:type="dxa"/>
            <w:tcBorders>
              <w:left w:val="single" w:sz="12" w:space="0" w:color="auto"/>
            </w:tcBorders>
            <w:vAlign w:val="center"/>
          </w:tcPr>
          <w:p w:rsidR="00D24EF5" w:rsidRDefault="00AE239B">
            <w:pPr>
              <w:jc w:val="center"/>
              <w:rPr>
                <w:rFonts w:ascii="宋体" w:hAnsi="宋体"/>
                <w:szCs w:val="21"/>
              </w:rPr>
            </w:pPr>
            <w:r>
              <w:rPr>
                <w:rFonts w:ascii="宋体" w:hAnsi="宋体"/>
                <w:szCs w:val="21"/>
              </w:rPr>
              <w:t>请填写选择的</w:t>
            </w:r>
            <w:r>
              <w:rPr>
                <w:rFonts w:ascii="宋体" w:hAnsi="宋体"/>
                <w:szCs w:val="21"/>
              </w:rPr>
              <w:t>“</w:t>
            </w:r>
            <w:r>
              <w:rPr>
                <w:rFonts w:ascii="宋体" w:hAnsi="宋体"/>
                <w:szCs w:val="21"/>
              </w:rPr>
              <w:t>十个一</w:t>
            </w:r>
            <w:r>
              <w:rPr>
                <w:rFonts w:ascii="宋体" w:hAnsi="宋体"/>
                <w:szCs w:val="21"/>
              </w:rPr>
              <w:t>”</w:t>
            </w:r>
            <w:r>
              <w:rPr>
                <w:rFonts w:ascii="宋体" w:hAnsi="宋体"/>
                <w:szCs w:val="21"/>
              </w:rPr>
              <w:t>社会实践活动项目（任选一项）</w:t>
            </w:r>
          </w:p>
        </w:tc>
        <w:tc>
          <w:tcPr>
            <w:tcW w:w="7461" w:type="dxa"/>
            <w:gridSpan w:val="22"/>
            <w:tcBorders>
              <w:right w:val="single" w:sz="12" w:space="0" w:color="auto"/>
            </w:tcBorders>
          </w:tcPr>
          <w:p w:rsidR="00D24EF5" w:rsidRDefault="00D24EF5">
            <w:pPr>
              <w:jc w:val="center"/>
              <w:rPr>
                <w:rFonts w:ascii="宋体" w:hAnsi="宋体"/>
                <w:szCs w:val="21"/>
              </w:rPr>
            </w:pPr>
          </w:p>
        </w:tc>
      </w:tr>
      <w:tr w:rsidR="00D24EF5">
        <w:trPr>
          <w:trHeight w:val="2827"/>
        </w:trPr>
        <w:tc>
          <w:tcPr>
            <w:tcW w:w="1177" w:type="dxa"/>
            <w:tcBorders>
              <w:left w:val="single" w:sz="12" w:space="0" w:color="auto"/>
              <w:bottom w:val="single" w:sz="12" w:space="0" w:color="auto"/>
            </w:tcBorders>
            <w:vAlign w:val="center"/>
          </w:tcPr>
          <w:p w:rsidR="00D24EF5" w:rsidRDefault="00AE239B">
            <w:pPr>
              <w:jc w:val="center"/>
              <w:rPr>
                <w:rFonts w:ascii="宋体" w:hAnsi="宋体"/>
                <w:szCs w:val="21"/>
              </w:rPr>
            </w:pPr>
            <w:r>
              <w:rPr>
                <w:rFonts w:ascii="宋体" w:hAnsi="宋体"/>
                <w:szCs w:val="21"/>
              </w:rPr>
              <w:t>请填写选择的</w:t>
            </w:r>
            <w:r>
              <w:rPr>
                <w:rFonts w:ascii="宋体" w:hAnsi="宋体"/>
                <w:szCs w:val="21"/>
              </w:rPr>
              <w:t>“</w:t>
            </w:r>
            <w:r>
              <w:rPr>
                <w:rFonts w:ascii="宋体" w:hAnsi="宋体"/>
                <w:szCs w:val="21"/>
              </w:rPr>
              <w:t>一助一</w:t>
            </w:r>
            <w:r>
              <w:rPr>
                <w:rFonts w:ascii="宋体" w:hAnsi="宋体"/>
                <w:szCs w:val="21"/>
              </w:rPr>
              <w:t>”</w:t>
            </w:r>
            <w:r>
              <w:rPr>
                <w:rFonts w:ascii="宋体" w:hAnsi="宋体"/>
                <w:szCs w:val="21"/>
              </w:rPr>
              <w:t>青年志愿者行动方式（</w:t>
            </w:r>
            <w:proofErr w:type="gramStart"/>
            <w:r>
              <w:rPr>
                <w:rFonts w:ascii="宋体" w:hAnsi="宋体"/>
                <w:szCs w:val="21"/>
              </w:rPr>
              <w:t>任填一项</w:t>
            </w:r>
            <w:proofErr w:type="gramEnd"/>
            <w:r>
              <w:rPr>
                <w:rFonts w:ascii="宋体" w:hAnsi="宋体"/>
                <w:szCs w:val="21"/>
              </w:rPr>
              <w:t>）</w:t>
            </w:r>
          </w:p>
        </w:tc>
        <w:tc>
          <w:tcPr>
            <w:tcW w:w="7461" w:type="dxa"/>
            <w:gridSpan w:val="22"/>
            <w:tcBorders>
              <w:bottom w:val="single" w:sz="12" w:space="0" w:color="auto"/>
              <w:right w:val="single" w:sz="12" w:space="0" w:color="auto"/>
            </w:tcBorders>
          </w:tcPr>
          <w:p w:rsidR="00D24EF5" w:rsidRDefault="00D24EF5">
            <w:pPr>
              <w:jc w:val="center"/>
              <w:rPr>
                <w:rFonts w:ascii="宋体" w:hAnsi="宋体"/>
                <w:szCs w:val="21"/>
              </w:rPr>
            </w:pPr>
          </w:p>
        </w:tc>
      </w:tr>
    </w:tbl>
    <w:p w:rsidR="00D24EF5" w:rsidRDefault="00AE239B">
      <w:pPr>
        <w:jc w:val="center"/>
        <w:rPr>
          <w:rFonts w:ascii="宋体" w:hAnsi="宋体"/>
          <w:sz w:val="32"/>
          <w:szCs w:val="36"/>
        </w:rPr>
      </w:pPr>
      <w:r>
        <w:rPr>
          <w:rFonts w:ascii="宋体" w:hAnsi="宋体" w:hint="eastAsia"/>
          <w:sz w:val="32"/>
          <w:szCs w:val="32"/>
        </w:rPr>
        <w:t xml:space="preserve"> </w:t>
      </w:r>
      <w:r>
        <w:rPr>
          <w:rFonts w:ascii="宋体" w:hAnsi="宋体" w:hint="eastAsia"/>
          <w:sz w:val="32"/>
          <w:szCs w:val="32"/>
        </w:rPr>
        <w:t>“一助一”青年志愿者行动情况登记表</w:t>
      </w:r>
    </w:p>
    <w:p w:rsidR="00D24EF5" w:rsidRDefault="00D24EF5">
      <w:pPr>
        <w:rPr>
          <w:vanish/>
        </w:rPr>
      </w:pPr>
    </w:p>
    <w:tbl>
      <w:tblPr>
        <w:tblpPr w:leftFromText="180" w:rightFromText="180" w:vertAnchor="page" w:horzAnchor="page" w:tblpX="1862" w:tblpY="1545"/>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24EF5">
        <w:trPr>
          <w:trHeight w:val="458"/>
        </w:trPr>
        <w:tc>
          <w:tcPr>
            <w:tcW w:w="8522" w:type="dxa"/>
            <w:vAlign w:val="center"/>
          </w:tcPr>
          <w:p w:rsidR="00D24EF5" w:rsidRDefault="00AE239B">
            <w:pPr>
              <w:jc w:val="center"/>
              <w:rPr>
                <w:rFonts w:ascii="宋体" w:hAnsi="宋体"/>
                <w:szCs w:val="36"/>
              </w:rPr>
            </w:pPr>
            <w:r>
              <w:rPr>
                <w:rFonts w:ascii="宋体" w:hAnsi="宋体"/>
                <w:szCs w:val="36"/>
              </w:rPr>
              <w:lastRenderedPageBreak/>
              <w:t>写实性简要调查报告或简要事迹报告（此表</w:t>
            </w:r>
            <w:proofErr w:type="gramStart"/>
            <w:r>
              <w:rPr>
                <w:rFonts w:ascii="宋体" w:hAnsi="宋体"/>
                <w:szCs w:val="36"/>
              </w:rPr>
              <w:t>不够可</w:t>
            </w:r>
            <w:proofErr w:type="gramEnd"/>
            <w:r>
              <w:rPr>
                <w:rFonts w:ascii="宋体" w:hAnsi="宋体"/>
                <w:szCs w:val="36"/>
              </w:rPr>
              <w:t>另附纸打印）</w:t>
            </w:r>
          </w:p>
        </w:tc>
      </w:tr>
      <w:tr w:rsidR="00D24EF5">
        <w:trPr>
          <w:trHeight w:val="11472"/>
        </w:trPr>
        <w:tc>
          <w:tcPr>
            <w:tcW w:w="8522" w:type="dxa"/>
          </w:tcPr>
          <w:p w:rsidR="00D24EF5" w:rsidRDefault="00D24EF5">
            <w:pPr>
              <w:rPr>
                <w:rFonts w:ascii="宋体" w:hAnsi="宋体"/>
                <w:sz w:val="36"/>
                <w:szCs w:val="36"/>
              </w:rPr>
            </w:pPr>
          </w:p>
        </w:tc>
      </w:tr>
    </w:tbl>
    <w:p w:rsidR="00D24EF5" w:rsidRDefault="00D24EF5">
      <w:pPr>
        <w:rPr>
          <w:rFonts w:ascii="宋体" w:hAnsi="宋体"/>
          <w:sz w:val="32"/>
          <w:szCs w:val="36"/>
        </w:rPr>
      </w:pPr>
    </w:p>
    <w:p w:rsidR="00D24EF5" w:rsidRDefault="00AE239B">
      <w:pPr>
        <w:jc w:val="center"/>
        <w:rPr>
          <w:rFonts w:ascii="宋体" w:hAnsi="宋体"/>
        </w:rPr>
      </w:pPr>
      <w:r>
        <w:rPr>
          <w:rFonts w:ascii="宋体" w:hAnsi="宋体"/>
        </w:rPr>
        <w:t>（本表可复制，打印填写）</w:t>
      </w:r>
    </w:p>
    <w:p w:rsidR="00D24EF5" w:rsidRDefault="00D24EF5"/>
    <w:p w:rsidR="00D24EF5" w:rsidRDefault="00D24EF5">
      <w:pPr>
        <w:spacing w:line="580" w:lineRule="atLeast"/>
        <w:rPr>
          <w:sz w:val="24"/>
        </w:rPr>
      </w:pPr>
      <w:bookmarkStart w:id="1" w:name="主题词"/>
      <w:bookmarkEnd w:id="1"/>
    </w:p>
    <w:sectPr w:rsidR="00D24EF5">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39B" w:rsidRDefault="00AE239B">
      <w:r>
        <w:separator/>
      </w:r>
    </w:p>
  </w:endnote>
  <w:endnote w:type="continuationSeparator" w:id="0">
    <w:p w:rsidR="00AE239B" w:rsidRDefault="00AE2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EF5" w:rsidRDefault="00AE239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24EF5" w:rsidRDefault="00D24EF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EF5" w:rsidRDefault="00AE239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55650">
      <w:rPr>
        <w:rStyle w:val="a5"/>
        <w:noProof/>
      </w:rPr>
      <w:t>9</w:t>
    </w:r>
    <w:r>
      <w:rPr>
        <w:rStyle w:val="a5"/>
      </w:rPr>
      <w:fldChar w:fldCharType="end"/>
    </w:r>
  </w:p>
  <w:p w:rsidR="00D24EF5" w:rsidRDefault="00D24EF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39B" w:rsidRDefault="00AE239B">
      <w:r>
        <w:separator/>
      </w:r>
    </w:p>
  </w:footnote>
  <w:footnote w:type="continuationSeparator" w:id="0">
    <w:p w:rsidR="00AE239B" w:rsidRDefault="00AE2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3166"/>
    <w:rsid w:val="00012904"/>
    <w:rsid w:val="000F000E"/>
    <w:rsid w:val="001B57D2"/>
    <w:rsid w:val="001F2ABD"/>
    <w:rsid w:val="00223BB3"/>
    <w:rsid w:val="00263166"/>
    <w:rsid w:val="003B1825"/>
    <w:rsid w:val="003E1D66"/>
    <w:rsid w:val="005064F4"/>
    <w:rsid w:val="00612FC0"/>
    <w:rsid w:val="006C011C"/>
    <w:rsid w:val="007716CA"/>
    <w:rsid w:val="007B4518"/>
    <w:rsid w:val="00821D6A"/>
    <w:rsid w:val="008F3D68"/>
    <w:rsid w:val="009063FE"/>
    <w:rsid w:val="00955650"/>
    <w:rsid w:val="00960022"/>
    <w:rsid w:val="00962EEE"/>
    <w:rsid w:val="00A05A27"/>
    <w:rsid w:val="00A838E7"/>
    <w:rsid w:val="00AE239B"/>
    <w:rsid w:val="00B268E3"/>
    <w:rsid w:val="00B85D81"/>
    <w:rsid w:val="00B9722E"/>
    <w:rsid w:val="00B97ABA"/>
    <w:rsid w:val="00BA13FD"/>
    <w:rsid w:val="00BC347B"/>
    <w:rsid w:val="00BE0AA4"/>
    <w:rsid w:val="00C9684A"/>
    <w:rsid w:val="00D24EF5"/>
    <w:rsid w:val="00D31F73"/>
    <w:rsid w:val="00D71371"/>
    <w:rsid w:val="00E75742"/>
    <w:rsid w:val="00E828C4"/>
    <w:rsid w:val="00E97DAD"/>
    <w:rsid w:val="00EA6F11"/>
    <w:rsid w:val="00F613E9"/>
    <w:rsid w:val="00F756AC"/>
    <w:rsid w:val="00FB121A"/>
    <w:rsid w:val="018525D0"/>
    <w:rsid w:val="02314137"/>
    <w:rsid w:val="073009B4"/>
    <w:rsid w:val="08993A3A"/>
    <w:rsid w:val="0D134BBE"/>
    <w:rsid w:val="0D4613B8"/>
    <w:rsid w:val="1714465D"/>
    <w:rsid w:val="1E107000"/>
    <w:rsid w:val="247C7C3C"/>
    <w:rsid w:val="2ABB4A9E"/>
    <w:rsid w:val="2B180173"/>
    <w:rsid w:val="2C1878AA"/>
    <w:rsid w:val="30BE2A92"/>
    <w:rsid w:val="30E643CB"/>
    <w:rsid w:val="33566990"/>
    <w:rsid w:val="34251733"/>
    <w:rsid w:val="36BB7058"/>
    <w:rsid w:val="38F0244D"/>
    <w:rsid w:val="39FA51AD"/>
    <w:rsid w:val="40615161"/>
    <w:rsid w:val="498E1420"/>
    <w:rsid w:val="4E6602DC"/>
    <w:rsid w:val="52D326AD"/>
    <w:rsid w:val="5B7E71C1"/>
    <w:rsid w:val="63830E12"/>
    <w:rsid w:val="74057451"/>
    <w:rsid w:val="7BC173A1"/>
    <w:rsid w:val="7DD77E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rFonts w:ascii="Times New Roman" w:eastAsia="宋体" w:hAnsi="Times New Roman" w:cs="Times New Roman"/>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character" w:customStyle="1" w:styleId="Char">
    <w:name w:val="页脚 Char"/>
    <w:basedOn w:val="a0"/>
    <w:link w:val="a3"/>
    <w:qFormat/>
    <w:rPr>
      <w:rFonts w:ascii="Times New Roman" w:eastAsia="宋体" w:hAnsi="Times New Roman" w:cs="Times New Roman"/>
      <w:sz w:val="18"/>
      <w:szCs w:val="18"/>
    </w:rPr>
  </w:style>
  <w:style w:type="character" w:customStyle="1" w:styleId="Char0">
    <w:name w:val="页眉 Char"/>
    <w:basedOn w:val="a0"/>
    <w:link w:val="a4"/>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524</Words>
  <Characters>2988</Characters>
  <Application>Microsoft Office Word</Application>
  <DocSecurity>0</DocSecurity>
  <Lines>24</Lines>
  <Paragraphs>7</Paragraphs>
  <ScaleCrop>false</ScaleCrop>
  <Company>Microsoft</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DEEP</cp:lastModifiedBy>
  <cp:revision>50</cp:revision>
  <dcterms:created xsi:type="dcterms:W3CDTF">2019-05-17T02:31:00Z</dcterms:created>
  <dcterms:modified xsi:type="dcterms:W3CDTF">2019-05-24T11:31:00Z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